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F2B" w:rsidRPr="00D23A1E" w:rsidRDefault="00D06F2B" w:rsidP="00D23A1E">
      <w:pPr>
        <w:rPr>
          <w:rFonts w:ascii="Arial" w:hAnsi="Arial" w:cs="Arial"/>
          <w:szCs w:val="24"/>
        </w:rPr>
      </w:pPr>
      <w:bookmarkStart w:id="0" w:name="_Toc37610818"/>
      <w:bookmarkStart w:id="1" w:name="_GoBack"/>
      <w:bookmarkEnd w:id="1"/>
      <w:r w:rsidRPr="00D23A1E">
        <w:rPr>
          <w:rFonts w:ascii="Arial" w:hAnsi="Arial" w:cs="Arial"/>
          <w:szCs w:val="24"/>
        </w:rPr>
        <w:t>INTRODUCCIÓN</w:t>
      </w:r>
      <w:bookmarkEnd w:id="0"/>
    </w:p>
    <w:p w:rsidR="00FB6C42" w:rsidRPr="00D23A1E" w:rsidRDefault="00D23A1E" w:rsidP="00D23A1E">
      <w:pPr>
        <w:rPr>
          <w:rFonts w:ascii="Arial" w:hAnsi="Arial" w:cs="Arial"/>
          <w:position w:val="-6"/>
          <w:szCs w:val="24"/>
        </w:rPr>
      </w:pPr>
      <w:r w:rsidRPr="00D23A1E">
        <w:rPr>
          <w:rFonts w:ascii="Arial" w:hAnsi="Arial" w:cs="Arial"/>
          <w:szCs w:val="24"/>
        </w:rPr>
        <w:t>L</w:t>
      </w:r>
      <w:r w:rsidR="00FB6C42" w:rsidRPr="00D23A1E">
        <w:rPr>
          <w:rFonts w:ascii="Arial" w:hAnsi="Arial" w:cs="Arial"/>
          <w:szCs w:val="24"/>
        </w:rPr>
        <w:t xml:space="preserve">a leyenda del Dorado, uno de los mitos </w:t>
      </w:r>
      <w:r w:rsidR="002B6A60" w:rsidRPr="00D23A1E">
        <w:rPr>
          <w:rFonts w:ascii="Arial" w:hAnsi="Arial" w:cs="Arial"/>
          <w:szCs w:val="24"/>
        </w:rPr>
        <w:t>más</w:t>
      </w:r>
      <w:r w:rsidR="00FB6C42" w:rsidRPr="00D23A1E">
        <w:rPr>
          <w:rFonts w:ascii="Arial" w:hAnsi="Arial" w:cs="Arial"/>
          <w:szCs w:val="24"/>
        </w:rPr>
        <w:t xml:space="preserve"> famosos que estimularon la exploración y conquista del continente americano, se remonta al año 1534, en que un indio del territorio que hoy ocupa Colombia reveló a los españoles una de las ceremonias rituales del </w:t>
      </w:r>
      <w:r w:rsidR="00D06F2B" w:rsidRPr="00D23A1E">
        <w:rPr>
          <w:rFonts w:ascii="Arial" w:hAnsi="Arial" w:cs="Arial"/>
          <w:szCs w:val="24"/>
        </w:rPr>
        <w:t>C</w:t>
      </w:r>
      <w:r w:rsidR="00FB6C42" w:rsidRPr="00D23A1E">
        <w:rPr>
          <w:rFonts w:ascii="Arial" w:hAnsi="Arial" w:cs="Arial"/>
          <w:szCs w:val="24"/>
        </w:rPr>
        <w:t xml:space="preserve">acique Guatavita, que había de despertar la codicia </w:t>
      </w:r>
      <w:r w:rsidR="002B6A60" w:rsidRPr="00D23A1E">
        <w:rPr>
          <w:rFonts w:ascii="Arial" w:hAnsi="Arial" w:cs="Arial"/>
          <w:szCs w:val="24"/>
        </w:rPr>
        <w:t>de soldados y aventureros</w:t>
      </w:r>
      <w:r w:rsidR="00D06F2B" w:rsidRPr="00D23A1E">
        <w:rPr>
          <w:rFonts w:ascii="Arial" w:hAnsi="Arial" w:cs="Arial"/>
          <w:szCs w:val="24"/>
        </w:rPr>
        <w:t xml:space="preserve"> europeos</w:t>
      </w:r>
      <w:r w:rsidR="002B6A60" w:rsidRPr="00D23A1E">
        <w:rPr>
          <w:rFonts w:ascii="Arial" w:hAnsi="Arial" w:cs="Arial"/>
          <w:szCs w:val="24"/>
        </w:rPr>
        <w:t>.</w:t>
      </w:r>
    </w:p>
    <w:p w:rsidR="00D06F2B" w:rsidRPr="00D23A1E" w:rsidRDefault="00FB6C42" w:rsidP="00D23A1E">
      <w:pPr>
        <w:rPr>
          <w:rFonts w:ascii="Arial" w:hAnsi="Arial" w:cs="Arial"/>
          <w:szCs w:val="24"/>
        </w:rPr>
      </w:pPr>
      <w:r w:rsidRPr="00D23A1E">
        <w:rPr>
          <w:rFonts w:ascii="Arial" w:hAnsi="Arial" w:cs="Arial"/>
          <w:szCs w:val="24"/>
        </w:rPr>
        <w:t>Ante tal revelación y a la gran imaginación de los conquistadores, los llevó a ver en sus delirios, un brillante pueblo con calles y casas de oro, donde el preciado metal era tan abundante y común que prácticamente todo se construía con oro, incluyendo los utensilios de cocina.</w:t>
      </w:r>
    </w:p>
    <w:p w:rsidR="00A73C3C" w:rsidRPr="00D23A1E" w:rsidRDefault="00A73C3C" w:rsidP="00D23A1E">
      <w:pPr>
        <w:rPr>
          <w:rFonts w:ascii="Arial" w:hAnsi="Arial" w:cs="Arial"/>
          <w:szCs w:val="24"/>
        </w:rPr>
      </w:pPr>
    </w:p>
    <w:p w:rsidR="00B113CB" w:rsidRPr="00D23A1E" w:rsidRDefault="00B113CB" w:rsidP="00D23A1E">
      <w:pPr>
        <w:rPr>
          <w:rFonts w:ascii="Arial" w:hAnsi="Arial" w:cs="Arial"/>
          <w:szCs w:val="24"/>
        </w:rPr>
      </w:pPr>
    </w:p>
    <w:p w:rsidR="00B113CB" w:rsidRPr="00D23A1E" w:rsidRDefault="00B113CB" w:rsidP="00D23A1E">
      <w:pPr>
        <w:rPr>
          <w:rFonts w:ascii="Arial" w:hAnsi="Arial" w:cs="Arial"/>
          <w:szCs w:val="24"/>
        </w:rPr>
      </w:pPr>
    </w:p>
    <w:p w:rsidR="00B113CB" w:rsidRPr="00D23A1E" w:rsidRDefault="00B113CB" w:rsidP="00F048D5">
      <w:pPr>
        <w:jc w:val="center"/>
        <w:rPr>
          <w:rFonts w:ascii="Arial" w:hAnsi="Arial" w:cs="Arial"/>
          <w:szCs w:val="24"/>
        </w:rPr>
      </w:pPr>
      <w:bookmarkStart w:id="2" w:name="_Toc37610819"/>
      <w:r w:rsidRPr="00D23A1E">
        <w:rPr>
          <w:rFonts w:ascii="Arial" w:hAnsi="Arial" w:cs="Arial"/>
          <w:szCs w:val="24"/>
        </w:rPr>
        <w:t>LA LEYENDA DE EL DORADO</w:t>
      </w:r>
      <w:bookmarkEnd w:id="2"/>
    </w:p>
    <w:p w:rsidR="00AC1B9C" w:rsidRPr="00D23A1E" w:rsidRDefault="00D06F2B" w:rsidP="00D23A1E">
      <w:pPr>
        <w:rPr>
          <w:rFonts w:ascii="Arial" w:hAnsi="Arial" w:cs="Arial"/>
          <w:szCs w:val="24"/>
        </w:rPr>
      </w:pPr>
      <w:bookmarkStart w:id="3" w:name="_Toc37610820"/>
      <w:r w:rsidRPr="00D23A1E">
        <w:rPr>
          <w:rFonts w:ascii="Arial" w:hAnsi="Arial" w:cs="Arial"/>
          <w:szCs w:val="24"/>
        </w:rPr>
        <w:t>EL ORIGEN DE LA LEYENDA</w:t>
      </w:r>
      <w:bookmarkEnd w:id="3"/>
    </w:p>
    <w:p w:rsidR="00D06F2B" w:rsidRPr="00D23A1E" w:rsidRDefault="00AC1B9C" w:rsidP="00D23A1E">
      <w:pPr>
        <w:rPr>
          <w:rFonts w:ascii="Arial" w:hAnsi="Arial" w:cs="Arial"/>
          <w:szCs w:val="24"/>
        </w:rPr>
      </w:pPr>
      <w:r w:rsidRPr="00D23A1E">
        <w:rPr>
          <w:rFonts w:ascii="Arial" w:hAnsi="Arial" w:cs="Arial"/>
          <w:szCs w:val="24"/>
        </w:rPr>
        <w:t>E</w:t>
      </w:r>
      <w:r w:rsidR="00D06F2B" w:rsidRPr="00D23A1E">
        <w:rPr>
          <w:rFonts w:ascii="Arial" w:hAnsi="Arial" w:cs="Arial"/>
          <w:szCs w:val="24"/>
        </w:rPr>
        <w:t xml:space="preserve">xisten diversas historias que mencionan cuál fue el inicio de la leyenda del Dorado, una de ellas se basa en una de las tradiciones que realizaban los Indios Chibchas y es que estos creían que en la </w:t>
      </w:r>
      <w:r w:rsidR="00BD3121" w:rsidRPr="00D23A1E">
        <w:rPr>
          <w:rFonts w:ascii="Arial" w:hAnsi="Arial" w:cs="Arial"/>
          <w:szCs w:val="24"/>
        </w:rPr>
        <w:t>L</w:t>
      </w:r>
      <w:r w:rsidR="00D06F2B" w:rsidRPr="00D23A1E">
        <w:rPr>
          <w:rFonts w:ascii="Arial" w:hAnsi="Arial" w:cs="Arial"/>
          <w:szCs w:val="24"/>
        </w:rPr>
        <w:t>aguna de Guatavita</w:t>
      </w:r>
      <w:r w:rsidR="00D23A1E" w:rsidRPr="00D23A1E">
        <w:rPr>
          <w:rFonts w:ascii="Arial" w:hAnsi="Arial" w:cs="Arial"/>
          <w:szCs w:val="24"/>
        </w:rPr>
        <w:t xml:space="preserve"> </w:t>
      </w:r>
      <w:r w:rsidR="00D06F2B" w:rsidRPr="00D23A1E">
        <w:rPr>
          <w:rFonts w:ascii="Arial" w:hAnsi="Arial" w:cs="Arial"/>
          <w:szCs w:val="24"/>
        </w:rPr>
        <w:t>existía en su fondo un maligno dragón y estos por miedo y para aplacarlo le hacían ofrendas lanzándole oro en polvo y piedras preciosas al interior de la laguna.</w:t>
      </w:r>
    </w:p>
    <w:p w:rsidR="00A93597" w:rsidRPr="00D23A1E" w:rsidRDefault="00D06F2B" w:rsidP="00D23A1E">
      <w:pPr>
        <w:rPr>
          <w:rFonts w:ascii="Arial" w:hAnsi="Arial" w:cs="Arial"/>
          <w:szCs w:val="24"/>
        </w:rPr>
      </w:pPr>
      <w:r w:rsidRPr="00D23A1E">
        <w:rPr>
          <w:rFonts w:ascii="Arial" w:hAnsi="Arial" w:cs="Arial"/>
          <w:szCs w:val="24"/>
        </w:rPr>
        <w:t xml:space="preserve">Esta laguna era muy importante para los indios, ellos consideraban que había sido formada por un meteorito que cayó del cielo, se dice que esta teoría no es del todo descabellada ya que la laguna tiene la forma </w:t>
      </w:r>
      <w:r w:rsidR="00A93597" w:rsidRPr="00D23A1E">
        <w:rPr>
          <w:rFonts w:ascii="Arial" w:hAnsi="Arial" w:cs="Arial"/>
          <w:szCs w:val="24"/>
        </w:rPr>
        <w:t>de un cráter y es muy profunda.</w:t>
      </w:r>
    </w:p>
    <w:p w:rsidR="00AC1B9C" w:rsidRPr="00D23A1E" w:rsidRDefault="00AC1B9C" w:rsidP="00D23A1E">
      <w:pPr>
        <w:rPr>
          <w:rFonts w:ascii="Arial" w:hAnsi="Arial" w:cs="Arial"/>
          <w:szCs w:val="24"/>
        </w:rPr>
      </w:pPr>
    </w:p>
    <w:p w:rsidR="00A73C3C" w:rsidRPr="00D23A1E" w:rsidRDefault="00D06F2B" w:rsidP="00D23A1E">
      <w:pPr>
        <w:rPr>
          <w:rFonts w:ascii="Arial" w:hAnsi="Arial" w:cs="Arial"/>
          <w:szCs w:val="24"/>
        </w:rPr>
      </w:pPr>
      <w:r w:rsidRPr="00D23A1E">
        <w:rPr>
          <w:rFonts w:ascii="Arial" w:hAnsi="Arial" w:cs="Arial"/>
          <w:szCs w:val="24"/>
        </w:rPr>
        <w:t>El rito de hacer las ofrendas al dragón consistía en que el príncipe de la tribu se impregnaba de una sustancia muy pegajosa y viscosa y luego se cubría con polvo de oro, así su piel quedaba completamente dorada por el oro.</w:t>
      </w:r>
    </w:p>
    <w:p w:rsidR="00BD3121" w:rsidRPr="00D23A1E" w:rsidRDefault="00BD3121" w:rsidP="00D23A1E">
      <w:pPr>
        <w:rPr>
          <w:rFonts w:ascii="Arial" w:hAnsi="Arial" w:cs="Arial"/>
          <w:szCs w:val="24"/>
        </w:rPr>
      </w:pPr>
      <w:r w:rsidRPr="00D23A1E">
        <w:rPr>
          <w:rFonts w:ascii="Arial" w:hAnsi="Arial" w:cs="Arial"/>
          <w:szCs w:val="24"/>
        </w:rPr>
        <w:br w:type="page"/>
      </w:r>
    </w:p>
    <w:p w:rsidR="00D06F2B" w:rsidRPr="00D23A1E" w:rsidRDefault="00D06F2B" w:rsidP="00D23A1E">
      <w:pPr>
        <w:rPr>
          <w:rFonts w:ascii="Arial" w:hAnsi="Arial" w:cs="Arial"/>
          <w:szCs w:val="24"/>
        </w:rPr>
      </w:pPr>
      <w:bookmarkStart w:id="4" w:name="_Toc37610821"/>
      <w:r w:rsidRPr="00D23A1E">
        <w:rPr>
          <w:rFonts w:ascii="Arial" w:hAnsi="Arial" w:cs="Arial"/>
          <w:szCs w:val="24"/>
        </w:rPr>
        <w:lastRenderedPageBreak/>
        <w:t>El RITUAL</w:t>
      </w:r>
      <w:bookmarkEnd w:id="4"/>
    </w:p>
    <w:p w:rsidR="00D06F2B" w:rsidRPr="00D23A1E" w:rsidRDefault="00F048D5" w:rsidP="00D23A1E">
      <w:pPr>
        <w:rPr>
          <w:rFonts w:ascii="Arial" w:hAnsi="Arial" w:cs="Arial"/>
          <w:szCs w:val="24"/>
        </w:rPr>
      </w:pPr>
      <w:r>
        <w:rPr>
          <w:rFonts w:ascii="Arial" w:hAnsi="Arial" w:cs="Arial"/>
          <w:noProof/>
          <w:szCs w:val="24"/>
          <w:lang w:eastAsia="es-CO"/>
        </w:rPr>
        <w:t>U</w:t>
      </w:r>
      <w:r w:rsidR="00D06F2B" w:rsidRPr="00D23A1E">
        <w:rPr>
          <w:rFonts w:ascii="Arial" w:hAnsi="Arial" w:cs="Arial"/>
          <w:szCs w:val="24"/>
        </w:rPr>
        <w:t xml:space="preserve">na vez que los indios revestían el cuerpo del príncipe con resinas pegajosas y polvo de oro. Embarcaban al futuro rey en una barca de juncos con cuatro caciques y una enorme ofrenda de piezas de oro. A medida que la balsa se alejaba de la orilla, los nativos tocaban sus flautas también de oro. Los cantos y la música reverberaban en las laderas que rodean la laguna. Cuando la embarcación llegaba al centro del profundo lago, llamado Guatavita en la actual Cundinamarca - Colombia, paraba la música y los caciques echaban al fondo las </w:t>
      </w:r>
      <w:r w:rsidR="008C777A" w:rsidRPr="00D23A1E">
        <w:rPr>
          <w:rFonts w:ascii="Arial" w:hAnsi="Arial" w:cs="Arial"/>
          <w:szCs w:val="24"/>
        </w:rPr>
        <w:t xml:space="preserve">valiosas </w:t>
      </w:r>
      <w:r w:rsidR="00D06F2B" w:rsidRPr="00D23A1E">
        <w:rPr>
          <w:rFonts w:ascii="Arial" w:hAnsi="Arial" w:cs="Arial"/>
          <w:szCs w:val="24"/>
        </w:rPr>
        <w:t xml:space="preserve">ofrendas </w:t>
      </w:r>
      <w:r w:rsidR="008C777A" w:rsidRPr="00D23A1E">
        <w:rPr>
          <w:rFonts w:ascii="Arial" w:hAnsi="Arial" w:cs="Arial"/>
          <w:szCs w:val="24"/>
        </w:rPr>
        <w:t xml:space="preserve">consistentes en piezas de oro y esmeraldas; mientras que </w:t>
      </w:r>
      <w:r w:rsidR="00D06F2B" w:rsidRPr="00D23A1E">
        <w:rPr>
          <w:rFonts w:ascii="Arial" w:hAnsi="Arial" w:cs="Arial"/>
          <w:szCs w:val="24"/>
        </w:rPr>
        <w:t>el cacique se bañaba en sus aguas, liberando de esta forma el polvo de oro que cubría su cuerpo</w:t>
      </w:r>
      <w:r w:rsidR="008C777A" w:rsidRPr="00D23A1E">
        <w:rPr>
          <w:rFonts w:ascii="Arial" w:hAnsi="Arial" w:cs="Arial"/>
          <w:szCs w:val="24"/>
        </w:rPr>
        <w:t>.</w:t>
      </w:r>
    </w:p>
    <w:p w:rsidR="00147F36" w:rsidRPr="00D23A1E" w:rsidRDefault="00147F36" w:rsidP="00D23A1E">
      <w:pPr>
        <w:rPr>
          <w:rFonts w:ascii="Arial" w:hAnsi="Arial" w:cs="Arial"/>
          <w:szCs w:val="24"/>
        </w:rPr>
      </w:pPr>
    </w:p>
    <w:p w:rsidR="00350BDE" w:rsidRPr="00D23A1E" w:rsidRDefault="00350BDE" w:rsidP="00D23A1E">
      <w:pPr>
        <w:rPr>
          <w:rFonts w:ascii="Arial" w:hAnsi="Arial" w:cs="Arial"/>
          <w:szCs w:val="24"/>
        </w:rPr>
      </w:pPr>
      <w:r w:rsidRPr="00D23A1E">
        <w:rPr>
          <w:rFonts w:ascii="Arial" w:hAnsi="Arial" w:cs="Arial"/>
          <w:szCs w:val="24"/>
        </w:rPr>
        <w:t>Otra creencia era que la tribu solía enterrar a sus muertos en esa misma laguna y en este caso el rito consistía en cargar la canoa con el cuerpo del difunto y con ello una gran cantidad de joyas y tesoros del fallecido, cuando la canoa llegaba el centro de la laguna la hundían y todo iba a dar al fondo del lago.</w:t>
      </w:r>
    </w:p>
    <w:p w:rsidR="00350BDE" w:rsidRPr="00D23A1E" w:rsidRDefault="00350BDE" w:rsidP="00D23A1E">
      <w:pPr>
        <w:rPr>
          <w:rFonts w:ascii="Arial" w:hAnsi="Arial" w:cs="Arial"/>
          <w:szCs w:val="24"/>
        </w:rPr>
      </w:pPr>
    </w:p>
    <w:p w:rsidR="00350BDE" w:rsidRPr="00D23A1E" w:rsidRDefault="00350BDE" w:rsidP="00D23A1E">
      <w:pPr>
        <w:rPr>
          <w:rFonts w:ascii="Arial" w:hAnsi="Arial" w:cs="Arial"/>
          <w:szCs w:val="24"/>
        </w:rPr>
      </w:pPr>
      <w:r w:rsidRPr="00D23A1E">
        <w:rPr>
          <w:rFonts w:ascii="Arial" w:hAnsi="Arial" w:cs="Arial"/>
          <w:szCs w:val="24"/>
        </w:rPr>
        <w:t>En la época de la conquista, muchas historias eran las que se contaban entre los soldados europeos y la mayoría de ellas lo que hacían era alimentar la codicia por encontrar joyas, piedras preciosas y mucho oro.</w:t>
      </w:r>
    </w:p>
    <w:p w:rsidR="00350BDE" w:rsidRPr="00D23A1E" w:rsidRDefault="00350BDE" w:rsidP="00D23A1E">
      <w:pPr>
        <w:rPr>
          <w:rFonts w:ascii="Arial" w:hAnsi="Arial" w:cs="Arial"/>
          <w:szCs w:val="24"/>
        </w:rPr>
      </w:pPr>
      <w:r w:rsidRPr="00D23A1E">
        <w:rPr>
          <w:rFonts w:ascii="Arial" w:hAnsi="Arial" w:cs="Arial"/>
          <w:szCs w:val="24"/>
        </w:rPr>
        <w:t>Lo realmente importante, no era sobre cuál era el verdadero rito que hacían los indios que habitaban cerca de esta laguna, sino las grandes cantidades de tesoros que se hallaban en el fondo de dicha laguna.</w:t>
      </w:r>
    </w:p>
    <w:p w:rsidR="00FA656F" w:rsidRPr="00D23A1E" w:rsidRDefault="00FA656F" w:rsidP="00D23A1E">
      <w:pPr>
        <w:rPr>
          <w:rFonts w:ascii="Arial" w:hAnsi="Arial" w:cs="Arial"/>
          <w:szCs w:val="24"/>
        </w:rPr>
      </w:pPr>
    </w:p>
    <w:p w:rsidR="000E6500" w:rsidRPr="00D23A1E" w:rsidRDefault="000E6500" w:rsidP="00D23A1E">
      <w:pPr>
        <w:rPr>
          <w:rFonts w:ascii="Arial" w:hAnsi="Arial" w:cs="Arial"/>
          <w:szCs w:val="24"/>
        </w:rPr>
      </w:pPr>
      <w:bookmarkStart w:id="5" w:name="_Toc37610822"/>
      <w:r w:rsidRPr="00D23A1E">
        <w:rPr>
          <w:rFonts w:ascii="Arial" w:hAnsi="Arial" w:cs="Arial"/>
          <w:szCs w:val="24"/>
        </w:rPr>
        <w:t>LA LEYENDA</w:t>
      </w:r>
      <w:r w:rsidR="00563C53" w:rsidRPr="00D23A1E">
        <w:rPr>
          <w:rFonts w:ascii="Arial" w:hAnsi="Arial" w:cs="Arial"/>
          <w:szCs w:val="24"/>
        </w:rPr>
        <w:t xml:space="preserve"> DE “EL DORADO”</w:t>
      </w:r>
      <w:bookmarkEnd w:id="5"/>
    </w:p>
    <w:p w:rsidR="00C772A3" w:rsidRPr="00D23A1E" w:rsidRDefault="00D23A1E" w:rsidP="00D23A1E">
      <w:pPr>
        <w:rPr>
          <w:rFonts w:ascii="Arial" w:hAnsi="Arial" w:cs="Arial"/>
          <w:szCs w:val="24"/>
        </w:rPr>
      </w:pPr>
      <w:r w:rsidRPr="00D23A1E">
        <w:rPr>
          <w:rFonts w:ascii="Arial" w:hAnsi="Arial" w:cs="Arial"/>
          <w:szCs w:val="24"/>
        </w:rPr>
        <w:t>C</w:t>
      </w:r>
      <w:r w:rsidR="00350BDE" w:rsidRPr="00D23A1E">
        <w:rPr>
          <w:rFonts w:ascii="Arial" w:hAnsi="Arial" w:cs="Arial"/>
          <w:szCs w:val="24"/>
        </w:rPr>
        <w:t>uando estas historias comienzan a circular y estas llegan a los oídos de muchos conquistadores</w:t>
      </w:r>
      <w:r w:rsidR="00C772A3" w:rsidRPr="00D23A1E">
        <w:rPr>
          <w:rFonts w:ascii="Arial" w:hAnsi="Arial" w:cs="Arial"/>
          <w:szCs w:val="24"/>
        </w:rPr>
        <w:t xml:space="preserve"> europeos, todos quieren emprender la búsqueda de este maravilloso lugar en donde imaginaban un pueblo muy rico en el que abundaba el oro y en donde sus calles, casas y hasta utensilios de cocina todos eran oro.</w:t>
      </w:r>
    </w:p>
    <w:p w:rsidR="00C772A3" w:rsidRPr="00D23A1E" w:rsidRDefault="00C772A3" w:rsidP="00D23A1E">
      <w:pPr>
        <w:rPr>
          <w:rFonts w:ascii="Arial" w:hAnsi="Arial" w:cs="Arial"/>
          <w:szCs w:val="24"/>
        </w:rPr>
      </w:pPr>
    </w:p>
    <w:p w:rsidR="00D06F2B" w:rsidRPr="00D23A1E" w:rsidRDefault="00C772A3" w:rsidP="00D23A1E">
      <w:pPr>
        <w:rPr>
          <w:rFonts w:ascii="Arial" w:hAnsi="Arial" w:cs="Arial"/>
          <w:szCs w:val="24"/>
        </w:rPr>
      </w:pPr>
      <w:r w:rsidRPr="00D23A1E">
        <w:rPr>
          <w:rFonts w:ascii="Arial" w:hAnsi="Arial" w:cs="Arial"/>
          <w:szCs w:val="24"/>
        </w:rPr>
        <w:t xml:space="preserve">A esta historia se le llamó la leyenda de “El dorado” y </w:t>
      </w:r>
      <w:r w:rsidR="00D06F2B" w:rsidRPr="00D23A1E">
        <w:rPr>
          <w:rFonts w:ascii="Arial" w:hAnsi="Arial" w:cs="Arial"/>
          <w:szCs w:val="24"/>
        </w:rPr>
        <w:t xml:space="preserve">se extendió por el norte de América Meridional, descendió al Perú, y de allí pasó, algunos años más tarde, al Río de la Plata, lo que hizo interesar a las coronas de España, </w:t>
      </w:r>
      <w:r w:rsidR="00D06F2B" w:rsidRPr="00D23A1E">
        <w:rPr>
          <w:rFonts w:ascii="Arial" w:hAnsi="Arial" w:cs="Arial"/>
          <w:szCs w:val="24"/>
        </w:rPr>
        <w:lastRenderedPageBreak/>
        <w:t>Portugal, Francia e Inglaterra, quienes dieron mucha importancia durante el siglo XVI a las expediciones encaminadas a la búsqueda de El Dorado, además que muchos aventureros y banqueros organizaron proyectos y expediciones al Nuevo Mundo con el objeto de obtener un enriquecimiento fácil.</w:t>
      </w:r>
    </w:p>
    <w:p w:rsidR="000E7B62" w:rsidRPr="00D23A1E" w:rsidRDefault="000E6500" w:rsidP="00D23A1E">
      <w:pPr>
        <w:rPr>
          <w:rFonts w:ascii="Arial" w:hAnsi="Arial" w:cs="Arial"/>
          <w:szCs w:val="24"/>
        </w:rPr>
      </w:pPr>
      <w:bookmarkStart w:id="6" w:name="_Toc37610823"/>
      <w:r w:rsidRPr="00D23A1E">
        <w:rPr>
          <w:rFonts w:ascii="Arial" w:hAnsi="Arial" w:cs="Arial"/>
          <w:szCs w:val="24"/>
        </w:rPr>
        <w:t>ORIGEN DE LAS EXPEDICIONES</w:t>
      </w:r>
      <w:bookmarkEnd w:id="6"/>
    </w:p>
    <w:p w:rsidR="00FD10FE" w:rsidRPr="00D23A1E" w:rsidRDefault="00D23A1E" w:rsidP="00D23A1E">
      <w:pPr>
        <w:rPr>
          <w:rFonts w:ascii="Arial" w:hAnsi="Arial" w:cs="Arial"/>
          <w:szCs w:val="24"/>
        </w:rPr>
      </w:pPr>
      <w:r w:rsidRPr="00D23A1E">
        <w:rPr>
          <w:rFonts w:ascii="Arial" w:hAnsi="Arial" w:cs="Arial"/>
          <w:szCs w:val="24"/>
        </w:rPr>
        <w:t>E</w:t>
      </w:r>
      <w:r w:rsidR="007465B9" w:rsidRPr="00D23A1E">
        <w:rPr>
          <w:rFonts w:ascii="Arial" w:hAnsi="Arial" w:cs="Arial"/>
          <w:szCs w:val="24"/>
        </w:rPr>
        <w:t xml:space="preserve">sta leyenda no ha parado y hoy en día, se cree que esta ciudad perdida </w:t>
      </w:r>
      <w:r w:rsidR="00FA656F" w:rsidRPr="00D23A1E">
        <w:rPr>
          <w:rFonts w:ascii="Arial" w:hAnsi="Arial" w:cs="Arial"/>
          <w:szCs w:val="24"/>
        </w:rPr>
        <w:t>existe</w:t>
      </w:r>
      <w:r w:rsidR="007465B9" w:rsidRPr="00D23A1E">
        <w:rPr>
          <w:rFonts w:ascii="Arial" w:hAnsi="Arial" w:cs="Arial"/>
          <w:szCs w:val="24"/>
        </w:rPr>
        <w:t xml:space="preserve"> y esta oculta en algún </w:t>
      </w:r>
      <w:r w:rsidR="000E7B62" w:rsidRPr="00D23A1E">
        <w:rPr>
          <w:rFonts w:ascii="Arial" w:hAnsi="Arial" w:cs="Arial"/>
          <w:szCs w:val="24"/>
        </w:rPr>
        <w:t xml:space="preserve">lugar </w:t>
      </w:r>
      <w:r w:rsidR="007465B9" w:rsidRPr="00D23A1E">
        <w:rPr>
          <w:rFonts w:ascii="Arial" w:hAnsi="Arial" w:cs="Arial"/>
          <w:szCs w:val="24"/>
        </w:rPr>
        <w:t xml:space="preserve">de Sur América y por no haber sido encontrada </w:t>
      </w:r>
      <w:r w:rsidR="000E7B62" w:rsidRPr="00D23A1E">
        <w:rPr>
          <w:rFonts w:ascii="Arial" w:hAnsi="Arial" w:cs="Arial"/>
          <w:szCs w:val="24"/>
        </w:rPr>
        <w:t xml:space="preserve">no ha impedido que muchos historiadores y cazadores de tesoros todavía la estén buscando. </w:t>
      </w:r>
    </w:p>
    <w:p w:rsidR="00C772A3" w:rsidRPr="00D23A1E" w:rsidRDefault="000E7B62" w:rsidP="00D23A1E">
      <w:pPr>
        <w:rPr>
          <w:rFonts w:ascii="Arial" w:hAnsi="Arial" w:cs="Arial"/>
          <w:szCs w:val="24"/>
        </w:rPr>
      </w:pPr>
      <w:r w:rsidRPr="00D23A1E">
        <w:rPr>
          <w:rFonts w:ascii="Arial" w:hAnsi="Arial" w:cs="Arial"/>
          <w:szCs w:val="24"/>
        </w:rPr>
        <w:t>Desde que comenzó la leyenda en la década de 1500 y hasta nuestros días se puede afirmar que miles de personas continúan alimentado esta leyenda y creyendo que este lugar puede estar enterrado bajo tierra, bajo las aguas o incluso escondido en alguna selva de latino américa.</w:t>
      </w:r>
    </w:p>
    <w:p w:rsidR="00FA656F" w:rsidRPr="00D23A1E" w:rsidRDefault="00FA656F" w:rsidP="00D23A1E">
      <w:pPr>
        <w:rPr>
          <w:rFonts w:ascii="Arial" w:hAnsi="Arial" w:cs="Arial"/>
          <w:szCs w:val="24"/>
        </w:rPr>
      </w:pPr>
    </w:p>
    <w:p w:rsidR="00B901EB" w:rsidRPr="00D23A1E" w:rsidRDefault="00B901EB" w:rsidP="00D23A1E">
      <w:pPr>
        <w:rPr>
          <w:rFonts w:ascii="Arial" w:hAnsi="Arial" w:cs="Arial"/>
          <w:szCs w:val="24"/>
        </w:rPr>
      </w:pPr>
      <w:r w:rsidRPr="00D23A1E">
        <w:rPr>
          <w:rFonts w:ascii="Arial" w:hAnsi="Arial" w:cs="Arial"/>
          <w:szCs w:val="24"/>
        </w:rPr>
        <w:t>Desde el siglo XVI se lanzaron muchas expediciones en busca de esa leyenda, la más famosa y más conocida fue la que dirigieron los conquistadores Francisco Orellana y Gonzalo Pizarro en 1541.</w:t>
      </w:r>
    </w:p>
    <w:p w:rsidR="00B901EB" w:rsidRPr="00D23A1E" w:rsidRDefault="00B901EB" w:rsidP="00D23A1E">
      <w:pPr>
        <w:rPr>
          <w:rFonts w:ascii="Arial" w:hAnsi="Arial" w:cs="Arial"/>
          <w:szCs w:val="24"/>
        </w:rPr>
      </w:pPr>
      <w:r w:rsidRPr="00D23A1E">
        <w:rPr>
          <w:rFonts w:ascii="Arial" w:hAnsi="Arial" w:cs="Arial"/>
          <w:szCs w:val="24"/>
        </w:rPr>
        <w:t>Las expediciones iniciaron y se concentraron en la región de la meseta de Bogotá y en la cuenca superior del Amazonas y es que en esas áreas era en donde se ubicaban los pueblos y aldeas de los indios Chibchas</w:t>
      </w:r>
      <w:r w:rsidR="00A43177" w:rsidRPr="00D23A1E">
        <w:rPr>
          <w:rFonts w:ascii="Arial" w:hAnsi="Arial" w:cs="Arial"/>
          <w:szCs w:val="24"/>
        </w:rPr>
        <w:t xml:space="preserve"> o Muiscas.</w:t>
      </w:r>
    </w:p>
    <w:p w:rsidR="00B901EB" w:rsidRPr="00D23A1E" w:rsidRDefault="00B901EB" w:rsidP="00D23A1E">
      <w:pPr>
        <w:rPr>
          <w:rFonts w:ascii="Arial" w:hAnsi="Arial" w:cs="Arial"/>
          <w:szCs w:val="24"/>
        </w:rPr>
      </w:pPr>
      <w:r w:rsidRPr="00D23A1E">
        <w:rPr>
          <w:rFonts w:ascii="Arial" w:hAnsi="Arial" w:cs="Arial"/>
          <w:szCs w:val="24"/>
        </w:rPr>
        <w:t xml:space="preserve"> Los conquistadores llegaron a </w:t>
      </w:r>
      <w:r w:rsidR="005647AE" w:rsidRPr="00D23A1E">
        <w:rPr>
          <w:rFonts w:ascii="Arial" w:hAnsi="Arial" w:cs="Arial"/>
          <w:szCs w:val="24"/>
        </w:rPr>
        <w:t>saquear todas las</w:t>
      </w:r>
      <w:r w:rsidRPr="00D23A1E">
        <w:rPr>
          <w:rFonts w:ascii="Arial" w:hAnsi="Arial" w:cs="Arial"/>
          <w:szCs w:val="24"/>
        </w:rPr>
        <w:t xml:space="preserve"> ciudades de los Chibchas y tomaron todos </w:t>
      </w:r>
      <w:r w:rsidR="005647AE" w:rsidRPr="00D23A1E">
        <w:rPr>
          <w:rFonts w:ascii="Arial" w:hAnsi="Arial" w:cs="Arial"/>
          <w:szCs w:val="24"/>
        </w:rPr>
        <w:t>los</w:t>
      </w:r>
      <w:r w:rsidRPr="00D23A1E">
        <w:rPr>
          <w:rFonts w:ascii="Arial" w:hAnsi="Arial" w:cs="Arial"/>
          <w:szCs w:val="24"/>
        </w:rPr>
        <w:t xml:space="preserve"> tesoros que </w:t>
      </w:r>
      <w:r w:rsidR="005647AE" w:rsidRPr="00D23A1E">
        <w:rPr>
          <w:rFonts w:ascii="Arial" w:hAnsi="Arial" w:cs="Arial"/>
          <w:szCs w:val="24"/>
        </w:rPr>
        <w:t xml:space="preserve">encontraban </w:t>
      </w:r>
      <w:r w:rsidRPr="00D23A1E">
        <w:rPr>
          <w:rFonts w:ascii="Arial" w:hAnsi="Arial" w:cs="Arial"/>
          <w:szCs w:val="24"/>
        </w:rPr>
        <w:t>a su paso, de hecho, se dice que durante uno de los primeros saqueos ordenados por el rey Felipe II, se consi</w:t>
      </w:r>
      <w:r w:rsidR="005647AE" w:rsidRPr="00D23A1E">
        <w:rPr>
          <w:rFonts w:ascii="Arial" w:hAnsi="Arial" w:cs="Arial"/>
          <w:szCs w:val="24"/>
        </w:rPr>
        <w:t>guieron más de 14 cargas de oro y esto alimentaba aún más la idea que todos los pueblos indígenas escondían o sabían en donde se podía encontrar más oro.</w:t>
      </w:r>
    </w:p>
    <w:p w:rsidR="009F163E" w:rsidRPr="00D23A1E" w:rsidRDefault="00B901EB" w:rsidP="00D23A1E">
      <w:pPr>
        <w:rPr>
          <w:rFonts w:ascii="Arial" w:hAnsi="Arial" w:cs="Arial"/>
          <w:szCs w:val="24"/>
        </w:rPr>
      </w:pPr>
      <w:r w:rsidRPr="00D23A1E">
        <w:rPr>
          <w:rFonts w:ascii="Arial" w:hAnsi="Arial" w:cs="Arial"/>
          <w:szCs w:val="24"/>
        </w:rPr>
        <w:t xml:space="preserve">Con el tiempo, los </w:t>
      </w:r>
      <w:r w:rsidR="00DA5F62" w:rsidRPr="00D23A1E">
        <w:rPr>
          <w:rFonts w:ascii="Arial" w:hAnsi="Arial" w:cs="Arial"/>
          <w:szCs w:val="24"/>
        </w:rPr>
        <w:t>cazadores</w:t>
      </w:r>
      <w:r w:rsidRPr="00D23A1E">
        <w:rPr>
          <w:rFonts w:ascii="Arial" w:hAnsi="Arial" w:cs="Arial"/>
          <w:szCs w:val="24"/>
        </w:rPr>
        <w:t xml:space="preserve"> de tesoros españoles abandonaron la búsqueda de la ciudad de oro perdida</w:t>
      </w:r>
      <w:r w:rsidR="00DA5F62" w:rsidRPr="00D23A1E">
        <w:rPr>
          <w:rFonts w:ascii="Arial" w:hAnsi="Arial" w:cs="Arial"/>
          <w:szCs w:val="24"/>
        </w:rPr>
        <w:t>; porque se dieron cuenta que el oro que poseían los indígenas habitantes de los territorios que ya habían saqueado provenía en su mayor</w:t>
      </w:r>
      <w:r w:rsidR="00FD10FE" w:rsidRPr="00D23A1E">
        <w:rPr>
          <w:rFonts w:ascii="Arial" w:hAnsi="Arial" w:cs="Arial"/>
          <w:szCs w:val="24"/>
        </w:rPr>
        <w:t>ía del trueque o del comercio.</w:t>
      </w:r>
    </w:p>
    <w:p w:rsidR="00E633CB" w:rsidRPr="00D23A1E" w:rsidRDefault="000E6500" w:rsidP="00D23A1E">
      <w:pPr>
        <w:rPr>
          <w:rFonts w:ascii="Arial" w:hAnsi="Arial" w:cs="Arial"/>
          <w:szCs w:val="24"/>
        </w:rPr>
      </w:pPr>
      <w:bookmarkStart w:id="7" w:name="_Toc37610824"/>
      <w:r w:rsidRPr="00D23A1E">
        <w:rPr>
          <w:rFonts w:ascii="Arial" w:hAnsi="Arial" w:cs="Arial"/>
          <w:szCs w:val="24"/>
        </w:rPr>
        <w:t>CRONOLOGÍA DE LAS EXPEDICIONES</w:t>
      </w:r>
      <w:bookmarkEnd w:id="7"/>
    </w:p>
    <w:p w:rsidR="00D8517F" w:rsidRPr="00D23A1E" w:rsidRDefault="00D23A1E" w:rsidP="00D23A1E">
      <w:pPr>
        <w:rPr>
          <w:rFonts w:ascii="Arial" w:hAnsi="Arial" w:cs="Arial"/>
          <w:szCs w:val="24"/>
        </w:rPr>
      </w:pPr>
      <w:r w:rsidRPr="00D23A1E">
        <w:rPr>
          <w:rFonts w:ascii="Arial" w:hAnsi="Arial" w:cs="Arial"/>
          <w:szCs w:val="24"/>
        </w:rPr>
        <w:t>H</w:t>
      </w:r>
      <w:r w:rsidR="0055013B" w:rsidRPr="00D23A1E">
        <w:rPr>
          <w:rFonts w:ascii="Arial" w:hAnsi="Arial" w:cs="Arial"/>
          <w:szCs w:val="24"/>
        </w:rPr>
        <w:t>an sido muchas las expediciones que se han realizado en búsqueda de la famosa leyenda del dorado, a continuación se menciona</w:t>
      </w:r>
      <w:r w:rsidR="00CD33C6" w:rsidRPr="00D23A1E">
        <w:rPr>
          <w:rFonts w:ascii="Arial" w:hAnsi="Arial" w:cs="Arial"/>
          <w:szCs w:val="24"/>
        </w:rPr>
        <w:t>n</w:t>
      </w:r>
      <w:r w:rsidR="0055013B" w:rsidRPr="00D23A1E">
        <w:rPr>
          <w:rFonts w:ascii="Arial" w:hAnsi="Arial" w:cs="Arial"/>
          <w:szCs w:val="24"/>
        </w:rPr>
        <w:t xml:space="preserve"> en orden cronológico:</w:t>
      </w:r>
    </w:p>
    <w:p w:rsidR="00416B47" w:rsidRPr="00D23A1E" w:rsidRDefault="00416B47" w:rsidP="00D23A1E">
      <w:pPr>
        <w:rPr>
          <w:rFonts w:ascii="Arial" w:hAnsi="Arial" w:cs="Arial"/>
          <w:szCs w:val="24"/>
        </w:rPr>
      </w:pPr>
    </w:p>
    <w:p w:rsidR="009F163E" w:rsidRPr="00D23A1E" w:rsidRDefault="009F163E" w:rsidP="00D23A1E">
      <w:pPr>
        <w:rPr>
          <w:rFonts w:ascii="Arial" w:hAnsi="Arial" w:cs="Arial"/>
          <w:szCs w:val="24"/>
        </w:rPr>
        <w:sectPr w:rsidR="009F163E" w:rsidRPr="00D23A1E" w:rsidSect="00AA0AE4">
          <w:pgSz w:w="12240" w:h="15840" w:code="1"/>
          <w:pgMar w:top="1701" w:right="1701" w:bottom="1701" w:left="1701" w:header="709" w:footer="709" w:gutter="567"/>
          <w:cols w:space="708"/>
          <w:docGrid w:linePitch="360"/>
        </w:sectPr>
      </w:pPr>
    </w:p>
    <w:p w:rsidR="00D8517F" w:rsidRPr="00D23A1E" w:rsidRDefault="00D8517F" w:rsidP="00D23A1E">
      <w:pPr>
        <w:rPr>
          <w:rFonts w:ascii="Arial" w:hAnsi="Arial" w:cs="Arial"/>
          <w:szCs w:val="24"/>
        </w:rPr>
      </w:pPr>
      <w:bookmarkStart w:id="8" w:name="_Toc37610825"/>
      <w:r w:rsidRPr="00D23A1E">
        <w:rPr>
          <w:rFonts w:ascii="Arial" w:hAnsi="Arial" w:cs="Arial"/>
          <w:szCs w:val="24"/>
        </w:rPr>
        <w:lastRenderedPageBreak/>
        <w:t>Año 1530</w:t>
      </w:r>
      <w:bookmarkEnd w:id="8"/>
    </w:p>
    <w:p w:rsidR="00D8517F" w:rsidRPr="00D23A1E" w:rsidRDefault="00416B47" w:rsidP="00D23A1E">
      <w:pPr>
        <w:rPr>
          <w:rFonts w:ascii="Arial" w:hAnsi="Arial" w:cs="Arial"/>
          <w:szCs w:val="24"/>
        </w:rPr>
      </w:pPr>
      <w:r w:rsidRPr="00D23A1E">
        <w:rPr>
          <w:rFonts w:ascii="Arial" w:hAnsi="Arial" w:cs="Arial"/>
          <w:szCs w:val="24"/>
        </w:rPr>
        <w:t xml:space="preserve">Expedición realizada por Diego de Ordaz quien dirige la </w:t>
      </w:r>
      <w:r w:rsidR="00D8517F" w:rsidRPr="00D23A1E">
        <w:rPr>
          <w:rFonts w:ascii="Arial" w:hAnsi="Arial" w:cs="Arial"/>
          <w:szCs w:val="24"/>
        </w:rPr>
        <w:t xml:space="preserve">exploración </w:t>
      </w:r>
      <w:r w:rsidRPr="00D23A1E">
        <w:rPr>
          <w:rFonts w:ascii="Arial" w:hAnsi="Arial" w:cs="Arial"/>
          <w:szCs w:val="24"/>
        </w:rPr>
        <w:t>d</w:t>
      </w:r>
      <w:r w:rsidR="00D8517F" w:rsidRPr="00D23A1E">
        <w:rPr>
          <w:rFonts w:ascii="Arial" w:hAnsi="Arial" w:cs="Arial"/>
          <w:szCs w:val="24"/>
        </w:rPr>
        <w:t>el río Orinoco en zona del Meta</w:t>
      </w:r>
      <w:r w:rsidR="007077D2" w:rsidRPr="00D23A1E">
        <w:rPr>
          <w:rFonts w:ascii="Arial" w:hAnsi="Arial" w:cs="Arial"/>
          <w:szCs w:val="24"/>
        </w:rPr>
        <w:t xml:space="preserve"> (Colombia)</w:t>
      </w:r>
      <w:r w:rsidR="00D8517F" w:rsidRPr="00D23A1E">
        <w:rPr>
          <w:rFonts w:ascii="Arial" w:hAnsi="Arial" w:cs="Arial"/>
          <w:szCs w:val="24"/>
        </w:rPr>
        <w:t xml:space="preserve">, </w:t>
      </w:r>
      <w:r w:rsidRPr="00D23A1E">
        <w:rPr>
          <w:rFonts w:ascii="Arial" w:hAnsi="Arial" w:cs="Arial"/>
          <w:szCs w:val="24"/>
        </w:rPr>
        <w:t>donde decían vivían unos indios riquísimos en oro; pero los expedicionarios pudieron comprobar, para su desgracia, que no había en Meta ningún lago</w:t>
      </w:r>
      <w:r w:rsidR="003042D7" w:rsidRPr="00D23A1E">
        <w:rPr>
          <w:rFonts w:ascii="Arial" w:hAnsi="Arial" w:cs="Arial"/>
          <w:szCs w:val="24"/>
        </w:rPr>
        <w:t xml:space="preserve"> y mucho menos indios bañados en oro.</w:t>
      </w:r>
    </w:p>
    <w:p w:rsidR="009F163E" w:rsidRPr="00D23A1E" w:rsidRDefault="009F163E" w:rsidP="00D23A1E">
      <w:pPr>
        <w:rPr>
          <w:rFonts w:ascii="Arial" w:hAnsi="Arial" w:cs="Arial"/>
          <w:szCs w:val="24"/>
        </w:rPr>
      </w:pPr>
    </w:p>
    <w:p w:rsidR="00416B47" w:rsidRPr="00D23A1E" w:rsidRDefault="00416B47" w:rsidP="00D23A1E">
      <w:pPr>
        <w:rPr>
          <w:rFonts w:ascii="Arial" w:hAnsi="Arial" w:cs="Arial"/>
          <w:szCs w:val="24"/>
        </w:rPr>
      </w:pPr>
    </w:p>
    <w:p w:rsidR="00416B47" w:rsidRPr="00D23A1E" w:rsidRDefault="00D8517F" w:rsidP="00D23A1E">
      <w:pPr>
        <w:rPr>
          <w:rFonts w:ascii="Arial" w:hAnsi="Arial" w:cs="Arial"/>
          <w:szCs w:val="24"/>
        </w:rPr>
      </w:pPr>
      <w:bookmarkStart w:id="9" w:name="_Toc37610826"/>
      <w:r w:rsidRPr="00D23A1E">
        <w:rPr>
          <w:rFonts w:ascii="Arial" w:hAnsi="Arial" w:cs="Arial"/>
          <w:szCs w:val="24"/>
        </w:rPr>
        <w:t>Año 1535</w:t>
      </w:r>
      <w:bookmarkEnd w:id="9"/>
    </w:p>
    <w:p w:rsidR="00D8517F" w:rsidRPr="00D23A1E" w:rsidRDefault="00D8517F" w:rsidP="00D23A1E">
      <w:pPr>
        <w:rPr>
          <w:rFonts w:ascii="Arial" w:hAnsi="Arial" w:cs="Arial"/>
          <w:szCs w:val="24"/>
        </w:rPr>
      </w:pPr>
      <w:r w:rsidRPr="00D23A1E">
        <w:rPr>
          <w:rFonts w:ascii="Arial" w:hAnsi="Arial" w:cs="Arial"/>
          <w:szCs w:val="24"/>
        </w:rPr>
        <w:t xml:space="preserve">En este año, la expedición estuvo a cargo de un grupo de banqueros alemanes de la familia de Welser, </w:t>
      </w:r>
      <w:r w:rsidR="003042D7" w:rsidRPr="00D23A1E">
        <w:rPr>
          <w:rFonts w:ascii="Arial" w:hAnsi="Arial" w:cs="Arial"/>
          <w:szCs w:val="24"/>
        </w:rPr>
        <w:t>a</w:t>
      </w:r>
      <w:r w:rsidRPr="00D23A1E">
        <w:rPr>
          <w:rFonts w:ascii="Arial" w:hAnsi="Arial" w:cs="Arial"/>
          <w:szCs w:val="24"/>
        </w:rPr>
        <w:t xml:space="preserve">l mando del explorador Philipp </w:t>
      </w:r>
      <w:r w:rsidR="003042D7" w:rsidRPr="00D23A1E">
        <w:rPr>
          <w:rFonts w:ascii="Arial" w:hAnsi="Arial" w:cs="Arial"/>
          <w:szCs w:val="24"/>
        </w:rPr>
        <w:t>V</w:t>
      </w:r>
      <w:r w:rsidRPr="00D23A1E">
        <w:rPr>
          <w:rFonts w:ascii="Arial" w:hAnsi="Arial" w:cs="Arial"/>
          <w:szCs w:val="24"/>
        </w:rPr>
        <w:t xml:space="preserve">on Hutten, se </w:t>
      </w:r>
      <w:r w:rsidR="003042D7" w:rsidRPr="00D23A1E">
        <w:rPr>
          <w:rFonts w:ascii="Arial" w:hAnsi="Arial" w:cs="Arial"/>
          <w:szCs w:val="24"/>
        </w:rPr>
        <w:t>internaron</w:t>
      </w:r>
      <w:r w:rsidRPr="00D23A1E">
        <w:rPr>
          <w:rFonts w:ascii="Arial" w:hAnsi="Arial" w:cs="Arial"/>
          <w:szCs w:val="24"/>
        </w:rPr>
        <w:t xml:space="preserve"> en la selva</w:t>
      </w:r>
      <w:r w:rsidR="003042D7" w:rsidRPr="00D23A1E">
        <w:rPr>
          <w:rFonts w:ascii="Arial" w:hAnsi="Arial" w:cs="Arial"/>
          <w:szCs w:val="24"/>
        </w:rPr>
        <w:t xml:space="preserve"> </w:t>
      </w:r>
      <w:r w:rsidR="007077D2" w:rsidRPr="00D23A1E">
        <w:rPr>
          <w:rFonts w:ascii="Arial" w:hAnsi="Arial" w:cs="Arial"/>
          <w:szCs w:val="24"/>
        </w:rPr>
        <w:t xml:space="preserve">Amazónica </w:t>
      </w:r>
      <w:r w:rsidR="003042D7" w:rsidRPr="00D23A1E">
        <w:rPr>
          <w:rFonts w:ascii="Arial" w:hAnsi="Arial" w:cs="Arial"/>
          <w:szCs w:val="24"/>
        </w:rPr>
        <w:t>con objeto de lograr el preciado tesoro</w:t>
      </w:r>
      <w:r w:rsidR="007077D2" w:rsidRPr="00D23A1E">
        <w:rPr>
          <w:rFonts w:ascii="Arial" w:hAnsi="Arial" w:cs="Arial"/>
          <w:szCs w:val="24"/>
        </w:rPr>
        <w:t xml:space="preserve"> pero no encontraron nada.</w:t>
      </w:r>
    </w:p>
    <w:p w:rsidR="009F163E" w:rsidRPr="00D23A1E" w:rsidRDefault="009F163E" w:rsidP="00D23A1E">
      <w:pPr>
        <w:rPr>
          <w:rFonts w:ascii="Arial" w:hAnsi="Arial" w:cs="Arial"/>
          <w:szCs w:val="24"/>
        </w:rPr>
      </w:pPr>
    </w:p>
    <w:p w:rsidR="003042D7" w:rsidRPr="00D23A1E" w:rsidRDefault="003042D7" w:rsidP="00D23A1E">
      <w:pPr>
        <w:rPr>
          <w:rFonts w:ascii="Arial" w:hAnsi="Arial" w:cs="Arial"/>
          <w:szCs w:val="24"/>
        </w:rPr>
      </w:pPr>
    </w:p>
    <w:p w:rsidR="009F163E" w:rsidRPr="00D23A1E" w:rsidRDefault="009F163E" w:rsidP="00D23A1E">
      <w:pPr>
        <w:rPr>
          <w:rFonts w:ascii="Arial" w:hAnsi="Arial" w:cs="Arial"/>
          <w:szCs w:val="24"/>
        </w:rPr>
      </w:pPr>
    </w:p>
    <w:p w:rsidR="00DC27FA" w:rsidRPr="00D23A1E" w:rsidRDefault="00DC27FA" w:rsidP="00D23A1E">
      <w:pPr>
        <w:rPr>
          <w:rFonts w:ascii="Arial" w:hAnsi="Arial" w:cs="Arial"/>
          <w:szCs w:val="24"/>
        </w:rPr>
      </w:pPr>
    </w:p>
    <w:p w:rsidR="00D8517F" w:rsidRPr="00D23A1E" w:rsidRDefault="00D8517F" w:rsidP="00D23A1E">
      <w:pPr>
        <w:rPr>
          <w:rFonts w:ascii="Arial" w:hAnsi="Arial" w:cs="Arial"/>
          <w:szCs w:val="24"/>
        </w:rPr>
      </w:pPr>
      <w:bookmarkStart w:id="10" w:name="_Toc37610827"/>
      <w:r w:rsidRPr="00D23A1E">
        <w:rPr>
          <w:rFonts w:ascii="Arial" w:hAnsi="Arial" w:cs="Arial"/>
          <w:szCs w:val="24"/>
        </w:rPr>
        <w:t>Año 1537</w:t>
      </w:r>
      <w:bookmarkEnd w:id="10"/>
    </w:p>
    <w:p w:rsidR="00D8517F" w:rsidRPr="00D23A1E" w:rsidRDefault="007077D2" w:rsidP="00D23A1E">
      <w:pPr>
        <w:rPr>
          <w:rFonts w:ascii="Arial" w:hAnsi="Arial" w:cs="Arial"/>
          <w:szCs w:val="24"/>
        </w:rPr>
      </w:pPr>
      <w:r w:rsidRPr="00D23A1E">
        <w:rPr>
          <w:rFonts w:ascii="Arial" w:hAnsi="Arial" w:cs="Arial"/>
          <w:szCs w:val="24"/>
        </w:rPr>
        <w:t>En e</w:t>
      </w:r>
      <w:r w:rsidR="00D8517F" w:rsidRPr="00D23A1E">
        <w:rPr>
          <w:rFonts w:ascii="Arial" w:hAnsi="Arial" w:cs="Arial"/>
          <w:szCs w:val="24"/>
        </w:rPr>
        <w:t xml:space="preserve">ste año, el </w:t>
      </w:r>
      <w:r w:rsidRPr="00D23A1E">
        <w:rPr>
          <w:rFonts w:ascii="Arial" w:hAnsi="Arial" w:cs="Arial"/>
          <w:szCs w:val="24"/>
        </w:rPr>
        <w:t xml:space="preserve">conquistador </w:t>
      </w:r>
      <w:r w:rsidR="00D8517F" w:rsidRPr="00D23A1E">
        <w:rPr>
          <w:rFonts w:ascii="Arial" w:hAnsi="Arial" w:cs="Arial"/>
          <w:szCs w:val="24"/>
        </w:rPr>
        <w:t>Gonzalo Jiménez de Quesada</w:t>
      </w:r>
      <w:r w:rsidRPr="00D23A1E">
        <w:rPr>
          <w:rFonts w:ascii="Arial" w:hAnsi="Arial" w:cs="Arial"/>
          <w:szCs w:val="24"/>
        </w:rPr>
        <w:t xml:space="preserve"> descubre la laguna de Guatavita en donde se originó la leyenda y </w:t>
      </w:r>
      <w:r w:rsidR="00F545B1" w:rsidRPr="00D23A1E">
        <w:rPr>
          <w:rFonts w:ascii="Arial" w:hAnsi="Arial" w:cs="Arial"/>
          <w:szCs w:val="24"/>
        </w:rPr>
        <w:t>encuentra</w:t>
      </w:r>
      <w:r w:rsidR="00D8517F" w:rsidRPr="00D23A1E">
        <w:rPr>
          <w:rFonts w:ascii="Arial" w:hAnsi="Arial" w:cs="Arial"/>
          <w:szCs w:val="24"/>
        </w:rPr>
        <w:t xml:space="preserve"> una gran cantidad de oro </w:t>
      </w:r>
      <w:r w:rsidRPr="00D23A1E">
        <w:rPr>
          <w:rFonts w:ascii="Arial" w:hAnsi="Arial" w:cs="Arial"/>
          <w:szCs w:val="24"/>
        </w:rPr>
        <w:t xml:space="preserve">en las profundidades del </w:t>
      </w:r>
      <w:r w:rsidR="00D8517F" w:rsidRPr="00D23A1E">
        <w:rPr>
          <w:rFonts w:ascii="Arial" w:hAnsi="Arial" w:cs="Arial"/>
          <w:szCs w:val="24"/>
        </w:rPr>
        <w:t>lago y sus alrededores, respaldando así las historias</w:t>
      </w:r>
      <w:r w:rsidR="00421BEE" w:rsidRPr="00D23A1E">
        <w:rPr>
          <w:rFonts w:ascii="Arial" w:hAnsi="Arial" w:cs="Arial"/>
          <w:szCs w:val="24"/>
        </w:rPr>
        <w:t xml:space="preserve"> y</w:t>
      </w:r>
      <w:r w:rsidRPr="00D23A1E">
        <w:rPr>
          <w:rFonts w:ascii="Arial" w:hAnsi="Arial" w:cs="Arial"/>
          <w:szCs w:val="24"/>
        </w:rPr>
        <w:t xml:space="preserve"> la leyenda </w:t>
      </w:r>
      <w:r w:rsidR="00421BEE" w:rsidRPr="00D23A1E">
        <w:rPr>
          <w:rFonts w:ascii="Arial" w:hAnsi="Arial" w:cs="Arial"/>
          <w:szCs w:val="24"/>
        </w:rPr>
        <w:t xml:space="preserve">de una Ciudad de Oro cobra vida, </w:t>
      </w:r>
      <w:r w:rsidR="00D8517F" w:rsidRPr="00D23A1E">
        <w:rPr>
          <w:rFonts w:ascii="Arial" w:hAnsi="Arial" w:cs="Arial"/>
          <w:szCs w:val="24"/>
        </w:rPr>
        <w:t xml:space="preserve">tentando a otros a buscar más </w:t>
      </w:r>
      <w:r w:rsidR="00421BEE" w:rsidRPr="00D23A1E">
        <w:rPr>
          <w:rFonts w:ascii="Arial" w:hAnsi="Arial" w:cs="Arial"/>
          <w:szCs w:val="24"/>
        </w:rPr>
        <w:t xml:space="preserve">oro </w:t>
      </w:r>
      <w:r w:rsidR="00D8517F" w:rsidRPr="00D23A1E">
        <w:rPr>
          <w:rFonts w:ascii="Arial" w:hAnsi="Arial" w:cs="Arial"/>
          <w:szCs w:val="24"/>
        </w:rPr>
        <w:t xml:space="preserve">en </w:t>
      </w:r>
      <w:r w:rsidRPr="00D23A1E">
        <w:rPr>
          <w:rFonts w:ascii="Arial" w:hAnsi="Arial" w:cs="Arial"/>
          <w:szCs w:val="24"/>
        </w:rPr>
        <w:t>Colombia</w:t>
      </w:r>
      <w:r w:rsidR="00D8517F" w:rsidRPr="00D23A1E">
        <w:rPr>
          <w:rFonts w:ascii="Arial" w:hAnsi="Arial" w:cs="Arial"/>
          <w:szCs w:val="24"/>
        </w:rPr>
        <w:t>.</w:t>
      </w:r>
    </w:p>
    <w:p w:rsidR="00DC27FA" w:rsidRPr="00D23A1E" w:rsidRDefault="00DC27FA" w:rsidP="00D23A1E">
      <w:pPr>
        <w:rPr>
          <w:rFonts w:ascii="Arial" w:hAnsi="Arial" w:cs="Arial"/>
          <w:szCs w:val="24"/>
        </w:rPr>
      </w:pPr>
    </w:p>
    <w:p w:rsidR="00DC27FA" w:rsidRPr="00D23A1E" w:rsidRDefault="00DC27FA" w:rsidP="00D23A1E">
      <w:pPr>
        <w:rPr>
          <w:rFonts w:ascii="Arial" w:hAnsi="Arial" w:cs="Arial"/>
          <w:szCs w:val="24"/>
        </w:rPr>
      </w:pPr>
    </w:p>
    <w:p w:rsidR="005A06AF" w:rsidRPr="00D23A1E" w:rsidRDefault="005A06AF" w:rsidP="00D23A1E">
      <w:pPr>
        <w:rPr>
          <w:rFonts w:ascii="Arial" w:hAnsi="Arial" w:cs="Arial"/>
          <w:szCs w:val="24"/>
        </w:rPr>
      </w:pPr>
    </w:p>
    <w:p w:rsidR="00D8517F" w:rsidRPr="00D23A1E" w:rsidRDefault="00D8517F" w:rsidP="00D23A1E">
      <w:pPr>
        <w:rPr>
          <w:rFonts w:ascii="Arial" w:hAnsi="Arial" w:cs="Arial"/>
          <w:szCs w:val="24"/>
        </w:rPr>
      </w:pPr>
      <w:bookmarkStart w:id="11" w:name="_Toc37610828"/>
      <w:r w:rsidRPr="00D23A1E">
        <w:rPr>
          <w:rFonts w:ascii="Arial" w:hAnsi="Arial" w:cs="Arial"/>
          <w:szCs w:val="24"/>
        </w:rPr>
        <w:t>Año 1539</w:t>
      </w:r>
      <w:bookmarkEnd w:id="11"/>
    </w:p>
    <w:p w:rsidR="00D8517F" w:rsidRPr="00D23A1E" w:rsidRDefault="00421BEE" w:rsidP="00D23A1E">
      <w:pPr>
        <w:rPr>
          <w:rFonts w:ascii="Arial" w:hAnsi="Arial" w:cs="Arial"/>
          <w:szCs w:val="24"/>
        </w:rPr>
      </w:pPr>
      <w:r w:rsidRPr="00D23A1E">
        <w:rPr>
          <w:rFonts w:ascii="Arial" w:hAnsi="Arial" w:cs="Arial"/>
          <w:szCs w:val="24"/>
        </w:rPr>
        <w:t>En e</w:t>
      </w:r>
      <w:r w:rsidR="00D8517F" w:rsidRPr="00D23A1E">
        <w:rPr>
          <w:rFonts w:ascii="Arial" w:hAnsi="Arial" w:cs="Arial"/>
          <w:szCs w:val="24"/>
        </w:rPr>
        <w:t xml:space="preserve">ste año, unos </w:t>
      </w:r>
      <w:r w:rsidRPr="00D23A1E">
        <w:rPr>
          <w:rFonts w:ascii="Arial" w:hAnsi="Arial" w:cs="Arial"/>
          <w:szCs w:val="24"/>
        </w:rPr>
        <w:t xml:space="preserve">(200) </w:t>
      </w:r>
      <w:r w:rsidR="00D8517F" w:rsidRPr="00D23A1E">
        <w:rPr>
          <w:rFonts w:ascii="Arial" w:hAnsi="Arial" w:cs="Arial"/>
          <w:szCs w:val="24"/>
        </w:rPr>
        <w:t>doscientos españoles comandados por Gonzalo Pizarro comenzaron la búsqueda del dorado</w:t>
      </w:r>
      <w:r w:rsidR="00203052" w:rsidRPr="00D23A1E">
        <w:rPr>
          <w:rFonts w:ascii="Arial" w:hAnsi="Arial" w:cs="Arial"/>
          <w:szCs w:val="24"/>
        </w:rPr>
        <w:t xml:space="preserve"> y</w:t>
      </w:r>
      <w:r w:rsidR="00D8517F" w:rsidRPr="00D23A1E">
        <w:rPr>
          <w:rFonts w:ascii="Arial" w:hAnsi="Arial" w:cs="Arial"/>
          <w:szCs w:val="24"/>
        </w:rPr>
        <w:t xml:space="preserve"> en este caso no tuvieron éxito</w:t>
      </w:r>
      <w:r w:rsidR="00203052" w:rsidRPr="00D23A1E">
        <w:rPr>
          <w:rFonts w:ascii="Arial" w:hAnsi="Arial" w:cs="Arial"/>
          <w:szCs w:val="24"/>
        </w:rPr>
        <w:t>;</w:t>
      </w:r>
      <w:r w:rsidR="00D8517F" w:rsidRPr="00D23A1E">
        <w:rPr>
          <w:rFonts w:ascii="Arial" w:hAnsi="Arial" w:cs="Arial"/>
          <w:szCs w:val="24"/>
        </w:rPr>
        <w:t xml:space="preserve"> pero </w:t>
      </w:r>
      <w:r w:rsidR="00203052" w:rsidRPr="00D23A1E">
        <w:rPr>
          <w:rFonts w:ascii="Arial" w:hAnsi="Arial" w:cs="Arial"/>
          <w:szCs w:val="24"/>
        </w:rPr>
        <w:t xml:space="preserve">se sabe que </w:t>
      </w:r>
      <w:r w:rsidR="00D8517F" w:rsidRPr="00D23A1E">
        <w:rPr>
          <w:rFonts w:ascii="Arial" w:hAnsi="Arial" w:cs="Arial"/>
          <w:szCs w:val="24"/>
        </w:rPr>
        <w:t>lograron descubrir el árbol de canela.</w:t>
      </w:r>
    </w:p>
    <w:p w:rsidR="008C6BA7" w:rsidRPr="00D23A1E" w:rsidRDefault="008C6BA7" w:rsidP="00D23A1E">
      <w:pPr>
        <w:rPr>
          <w:rFonts w:ascii="Arial" w:hAnsi="Arial" w:cs="Arial"/>
          <w:szCs w:val="24"/>
        </w:rPr>
      </w:pPr>
    </w:p>
    <w:p w:rsidR="00D8517F" w:rsidRPr="00D23A1E" w:rsidRDefault="00421BEE" w:rsidP="00D23A1E">
      <w:pPr>
        <w:rPr>
          <w:rFonts w:ascii="Arial" w:hAnsi="Arial" w:cs="Arial"/>
          <w:szCs w:val="24"/>
        </w:rPr>
      </w:pPr>
      <w:r w:rsidRPr="00D23A1E">
        <w:rPr>
          <w:rFonts w:ascii="Arial" w:hAnsi="Arial" w:cs="Arial"/>
          <w:szCs w:val="24"/>
        </w:rPr>
        <w:lastRenderedPageBreak/>
        <w:t>En este mismo año</w:t>
      </w:r>
      <w:r w:rsidR="00D8517F" w:rsidRPr="00D23A1E">
        <w:rPr>
          <w:rFonts w:ascii="Arial" w:hAnsi="Arial" w:cs="Arial"/>
          <w:szCs w:val="24"/>
        </w:rPr>
        <w:t>, Francisco Orellana decidió explorar las tierras que existían entre el Orinoco y el Amazonas, pero no tuvieron éxito</w:t>
      </w:r>
      <w:r w:rsidR="005A06AF" w:rsidRPr="00D23A1E">
        <w:rPr>
          <w:rFonts w:ascii="Arial" w:hAnsi="Arial" w:cs="Arial"/>
          <w:szCs w:val="24"/>
        </w:rPr>
        <w:t>.</w:t>
      </w:r>
      <w:r w:rsidR="00D8517F" w:rsidRPr="00D23A1E">
        <w:rPr>
          <w:rFonts w:ascii="Arial" w:hAnsi="Arial" w:cs="Arial"/>
          <w:szCs w:val="24"/>
        </w:rPr>
        <w:t xml:space="preserve"> </w:t>
      </w:r>
      <w:r w:rsidR="005A06AF" w:rsidRPr="00D23A1E">
        <w:rPr>
          <w:rFonts w:ascii="Arial" w:hAnsi="Arial" w:cs="Arial"/>
          <w:szCs w:val="24"/>
        </w:rPr>
        <w:t>C</w:t>
      </w:r>
      <w:r w:rsidRPr="00D23A1E">
        <w:rPr>
          <w:rFonts w:ascii="Arial" w:hAnsi="Arial" w:cs="Arial"/>
          <w:szCs w:val="24"/>
        </w:rPr>
        <w:t xml:space="preserve">uenta la historia que </w:t>
      </w:r>
      <w:r w:rsidR="00D8517F" w:rsidRPr="00D23A1E">
        <w:rPr>
          <w:rFonts w:ascii="Arial" w:hAnsi="Arial" w:cs="Arial"/>
          <w:szCs w:val="24"/>
        </w:rPr>
        <w:t xml:space="preserve">en esta excursión </w:t>
      </w:r>
      <w:r w:rsidR="00816CC9" w:rsidRPr="00D23A1E">
        <w:rPr>
          <w:rFonts w:ascii="Arial" w:hAnsi="Arial" w:cs="Arial"/>
          <w:szCs w:val="24"/>
        </w:rPr>
        <w:t>descubrieron el rio al que llamaron el</w:t>
      </w:r>
      <w:r w:rsidR="00D8517F" w:rsidRPr="00D23A1E">
        <w:rPr>
          <w:rFonts w:ascii="Arial" w:hAnsi="Arial" w:cs="Arial"/>
          <w:szCs w:val="24"/>
        </w:rPr>
        <w:t xml:space="preserve"> “</w:t>
      </w:r>
      <w:r w:rsidRPr="00D23A1E">
        <w:rPr>
          <w:rFonts w:ascii="Arial" w:hAnsi="Arial" w:cs="Arial"/>
          <w:szCs w:val="24"/>
        </w:rPr>
        <w:t>R</w:t>
      </w:r>
      <w:r w:rsidR="00D8517F" w:rsidRPr="00D23A1E">
        <w:rPr>
          <w:rFonts w:ascii="Arial" w:hAnsi="Arial" w:cs="Arial"/>
          <w:szCs w:val="24"/>
        </w:rPr>
        <w:t>ío de las Amazonas”.</w:t>
      </w:r>
    </w:p>
    <w:p w:rsidR="008C6BA7" w:rsidRPr="00D23A1E" w:rsidRDefault="008C6BA7" w:rsidP="00D23A1E">
      <w:pPr>
        <w:rPr>
          <w:rFonts w:ascii="Arial" w:hAnsi="Arial" w:cs="Arial"/>
          <w:szCs w:val="24"/>
        </w:rPr>
      </w:pPr>
    </w:p>
    <w:p w:rsidR="00DC27FA" w:rsidRPr="00D23A1E" w:rsidRDefault="005A06AF" w:rsidP="00D23A1E">
      <w:pPr>
        <w:rPr>
          <w:rFonts w:ascii="Arial" w:hAnsi="Arial" w:cs="Arial"/>
          <w:szCs w:val="24"/>
        </w:rPr>
      </w:pPr>
      <w:bookmarkStart w:id="12" w:name="_Toc37610829"/>
      <w:r w:rsidRPr="00D23A1E">
        <w:rPr>
          <w:rFonts w:ascii="Arial" w:hAnsi="Arial" w:cs="Arial"/>
          <w:szCs w:val="24"/>
        </w:rPr>
        <w:t>Año 1541</w:t>
      </w:r>
      <w:bookmarkEnd w:id="12"/>
    </w:p>
    <w:p w:rsidR="00F545B1" w:rsidRPr="00D23A1E" w:rsidRDefault="00816CC9" w:rsidP="00D23A1E">
      <w:pPr>
        <w:rPr>
          <w:rFonts w:ascii="Arial" w:hAnsi="Arial" w:cs="Arial"/>
          <w:szCs w:val="24"/>
        </w:rPr>
      </w:pPr>
      <w:r w:rsidRPr="00D23A1E">
        <w:rPr>
          <w:rFonts w:ascii="Arial" w:hAnsi="Arial" w:cs="Arial"/>
          <w:szCs w:val="24"/>
        </w:rPr>
        <w:t xml:space="preserve">Los </w:t>
      </w:r>
      <w:r w:rsidR="00F545B1" w:rsidRPr="00D23A1E">
        <w:rPr>
          <w:rFonts w:ascii="Arial" w:hAnsi="Arial" w:cs="Arial"/>
          <w:szCs w:val="24"/>
        </w:rPr>
        <w:t xml:space="preserve">conquistadores Gonzalo Pizarro y Francisco Orellana </w:t>
      </w:r>
      <w:r w:rsidRPr="00D23A1E">
        <w:rPr>
          <w:rFonts w:ascii="Arial" w:hAnsi="Arial" w:cs="Arial"/>
          <w:szCs w:val="24"/>
        </w:rPr>
        <w:t xml:space="preserve">se unieron para </w:t>
      </w:r>
      <w:r w:rsidR="00F545B1" w:rsidRPr="00D23A1E">
        <w:rPr>
          <w:rFonts w:ascii="Arial" w:hAnsi="Arial" w:cs="Arial"/>
          <w:szCs w:val="24"/>
        </w:rPr>
        <w:t xml:space="preserve">llevaron a cabo </w:t>
      </w:r>
      <w:r w:rsidR="00AB6CBB" w:rsidRPr="00D23A1E">
        <w:rPr>
          <w:rFonts w:ascii="Arial" w:hAnsi="Arial" w:cs="Arial"/>
          <w:szCs w:val="24"/>
        </w:rPr>
        <w:t>varias</w:t>
      </w:r>
      <w:r w:rsidRPr="00D23A1E">
        <w:rPr>
          <w:rFonts w:ascii="Arial" w:hAnsi="Arial" w:cs="Arial"/>
          <w:szCs w:val="24"/>
        </w:rPr>
        <w:t xml:space="preserve"> </w:t>
      </w:r>
      <w:r w:rsidR="00F545B1" w:rsidRPr="00D23A1E">
        <w:rPr>
          <w:rFonts w:ascii="Arial" w:hAnsi="Arial" w:cs="Arial"/>
          <w:szCs w:val="24"/>
        </w:rPr>
        <w:t>expediciones en busca del Dorado</w:t>
      </w:r>
      <w:r w:rsidRPr="00D23A1E">
        <w:rPr>
          <w:rFonts w:ascii="Arial" w:hAnsi="Arial" w:cs="Arial"/>
          <w:szCs w:val="24"/>
        </w:rPr>
        <w:t>; pero todas</w:t>
      </w:r>
      <w:r w:rsidR="00F545B1" w:rsidRPr="00D23A1E">
        <w:rPr>
          <w:rFonts w:ascii="Arial" w:hAnsi="Arial" w:cs="Arial"/>
          <w:szCs w:val="24"/>
        </w:rPr>
        <w:t xml:space="preserve"> sin ningún éxito y </w:t>
      </w:r>
      <w:r w:rsidRPr="00D23A1E">
        <w:rPr>
          <w:rFonts w:ascii="Arial" w:hAnsi="Arial" w:cs="Arial"/>
          <w:szCs w:val="24"/>
        </w:rPr>
        <w:t xml:space="preserve">en donde </w:t>
      </w:r>
      <w:r w:rsidR="00F545B1" w:rsidRPr="00D23A1E">
        <w:rPr>
          <w:rFonts w:ascii="Arial" w:hAnsi="Arial" w:cs="Arial"/>
          <w:szCs w:val="24"/>
        </w:rPr>
        <w:t>sólo se encontraron con algunas tribus que les</w:t>
      </w:r>
      <w:r w:rsidRPr="00D23A1E">
        <w:rPr>
          <w:rFonts w:ascii="Arial" w:hAnsi="Arial" w:cs="Arial"/>
          <w:szCs w:val="24"/>
        </w:rPr>
        <w:t xml:space="preserve"> enfrentaron en batalla causando pérdidas humanas y </w:t>
      </w:r>
      <w:r w:rsidR="00F545B1" w:rsidRPr="00D23A1E">
        <w:rPr>
          <w:rFonts w:ascii="Arial" w:hAnsi="Arial" w:cs="Arial"/>
          <w:szCs w:val="24"/>
        </w:rPr>
        <w:t xml:space="preserve">derrotas </w:t>
      </w:r>
      <w:r w:rsidRPr="00D23A1E">
        <w:rPr>
          <w:rFonts w:ascii="Arial" w:hAnsi="Arial" w:cs="Arial"/>
          <w:szCs w:val="24"/>
        </w:rPr>
        <w:t xml:space="preserve">que </w:t>
      </w:r>
      <w:r w:rsidR="00F545B1" w:rsidRPr="00D23A1E">
        <w:rPr>
          <w:rFonts w:ascii="Arial" w:hAnsi="Arial" w:cs="Arial"/>
          <w:szCs w:val="24"/>
        </w:rPr>
        <w:t>lo</w:t>
      </w:r>
      <w:r w:rsidRPr="00D23A1E">
        <w:rPr>
          <w:rFonts w:ascii="Arial" w:hAnsi="Arial" w:cs="Arial"/>
          <w:szCs w:val="24"/>
        </w:rPr>
        <w:t>s</w:t>
      </w:r>
      <w:r w:rsidR="00F545B1" w:rsidRPr="00D23A1E">
        <w:rPr>
          <w:rFonts w:ascii="Arial" w:hAnsi="Arial" w:cs="Arial"/>
          <w:szCs w:val="24"/>
        </w:rPr>
        <w:t xml:space="preserve"> </w:t>
      </w:r>
      <w:r w:rsidRPr="00D23A1E">
        <w:rPr>
          <w:rFonts w:ascii="Arial" w:hAnsi="Arial" w:cs="Arial"/>
          <w:szCs w:val="24"/>
        </w:rPr>
        <w:t xml:space="preserve">llevaron </w:t>
      </w:r>
      <w:r w:rsidR="00F545B1" w:rsidRPr="00D23A1E">
        <w:rPr>
          <w:rFonts w:ascii="Arial" w:hAnsi="Arial" w:cs="Arial"/>
          <w:szCs w:val="24"/>
        </w:rPr>
        <w:t xml:space="preserve">a desistir </w:t>
      </w:r>
      <w:r w:rsidRPr="00D23A1E">
        <w:rPr>
          <w:rFonts w:ascii="Arial" w:hAnsi="Arial" w:cs="Arial"/>
          <w:szCs w:val="24"/>
        </w:rPr>
        <w:t>en</w:t>
      </w:r>
      <w:r w:rsidR="00F545B1" w:rsidRPr="00D23A1E">
        <w:rPr>
          <w:rFonts w:ascii="Arial" w:hAnsi="Arial" w:cs="Arial"/>
          <w:szCs w:val="24"/>
        </w:rPr>
        <w:t xml:space="preserve"> sus intentos.</w:t>
      </w:r>
    </w:p>
    <w:p w:rsidR="003F7769" w:rsidRPr="00D23A1E" w:rsidRDefault="003F7769" w:rsidP="00D23A1E">
      <w:pPr>
        <w:rPr>
          <w:rFonts w:ascii="Arial" w:hAnsi="Arial" w:cs="Arial"/>
          <w:szCs w:val="24"/>
        </w:rPr>
      </w:pPr>
      <w:bookmarkStart w:id="13" w:name="_Toc37610830"/>
      <w:r w:rsidRPr="00D23A1E">
        <w:rPr>
          <w:rFonts w:ascii="Arial" w:hAnsi="Arial" w:cs="Arial"/>
          <w:szCs w:val="24"/>
        </w:rPr>
        <w:t>Año 1550</w:t>
      </w:r>
      <w:bookmarkEnd w:id="13"/>
    </w:p>
    <w:p w:rsidR="003F7769" w:rsidRPr="00D23A1E" w:rsidRDefault="003F7769" w:rsidP="00D23A1E">
      <w:pPr>
        <w:rPr>
          <w:rFonts w:ascii="Arial" w:hAnsi="Arial" w:cs="Arial"/>
          <w:szCs w:val="24"/>
        </w:rPr>
      </w:pPr>
      <w:r w:rsidRPr="00D23A1E">
        <w:rPr>
          <w:rFonts w:ascii="Arial" w:hAnsi="Arial" w:cs="Arial"/>
          <w:szCs w:val="24"/>
        </w:rPr>
        <w:t>Cuenta el cronista Cieza de León, que el Rey de España dio la orden de drenar la laguna de Guatavita</w:t>
      </w:r>
      <w:r w:rsidR="00372A72" w:rsidRPr="00D23A1E">
        <w:rPr>
          <w:rFonts w:ascii="Arial" w:hAnsi="Arial" w:cs="Arial"/>
          <w:szCs w:val="24"/>
        </w:rPr>
        <w:t>; pues según las investigaciones era en este  lugar en donde se iniciaban los príncipes antes de ser coronados rey y esta ceremonia contaba con todo el ritual de oro. E</w:t>
      </w:r>
      <w:r w:rsidRPr="00D23A1E">
        <w:rPr>
          <w:rFonts w:ascii="Arial" w:hAnsi="Arial" w:cs="Arial"/>
          <w:szCs w:val="24"/>
        </w:rPr>
        <w:t>n 15</w:t>
      </w:r>
      <w:r w:rsidR="00A75CE6" w:rsidRPr="00D23A1E">
        <w:rPr>
          <w:rFonts w:ascii="Arial" w:hAnsi="Arial" w:cs="Arial"/>
          <w:szCs w:val="24"/>
        </w:rPr>
        <w:t>5</w:t>
      </w:r>
      <w:r w:rsidRPr="00D23A1E">
        <w:rPr>
          <w:rFonts w:ascii="Arial" w:hAnsi="Arial" w:cs="Arial"/>
          <w:szCs w:val="24"/>
        </w:rPr>
        <w:t xml:space="preserve">2 Antonio de Sepúlveda obtuvo la licencia para hacerlo y </w:t>
      </w:r>
      <w:r w:rsidR="00372A72" w:rsidRPr="00D23A1E">
        <w:rPr>
          <w:rFonts w:ascii="Arial" w:hAnsi="Arial" w:cs="Arial"/>
          <w:szCs w:val="24"/>
        </w:rPr>
        <w:t xml:space="preserve">en su intento, </w:t>
      </w:r>
      <w:r w:rsidRPr="00D23A1E">
        <w:rPr>
          <w:rFonts w:ascii="Arial" w:hAnsi="Arial" w:cs="Arial"/>
          <w:szCs w:val="24"/>
        </w:rPr>
        <w:t xml:space="preserve">parece que </w:t>
      </w:r>
      <w:r w:rsidR="00372A72" w:rsidRPr="00D23A1E">
        <w:rPr>
          <w:rFonts w:ascii="Arial" w:hAnsi="Arial" w:cs="Arial"/>
          <w:szCs w:val="24"/>
        </w:rPr>
        <w:t xml:space="preserve">si </w:t>
      </w:r>
      <w:r w:rsidRPr="00D23A1E">
        <w:rPr>
          <w:rFonts w:ascii="Arial" w:hAnsi="Arial" w:cs="Arial"/>
          <w:szCs w:val="24"/>
        </w:rPr>
        <w:t>sacó una buena cantidad de oro</w:t>
      </w:r>
      <w:r w:rsidR="00372A72" w:rsidRPr="00D23A1E">
        <w:rPr>
          <w:rFonts w:ascii="Arial" w:hAnsi="Arial" w:cs="Arial"/>
          <w:szCs w:val="24"/>
        </w:rPr>
        <w:t xml:space="preserve"> sin lograr drenarlo completamente por su tamaño y profundidad.</w:t>
      </w:r>
    </w:p>
    <w:p w:rsidR="00AB6CBB" w:rsidRPr="00D23A1E" w:rsidRDefault="00AB6CBB" w:rsidP="00D23A1E">
      <w:pPr>
        <w:rPr>
          <w:rFonts w:ascii="Arial" w:hAnsi="Arial" w:cs="Arial"/>
          <w:szCs w:val="24"/>
        </w:rPr>
      </w:pPr>
    </w:p>
    <w:p w:rsidR="00D8517F" w:rsidRPr="00D23A1E" w:rsidRDefault="00D8517F" w:rsidP="00D23A1E">
      <w:pPr>
        <w:rPr>
          <w:rFonts w:ascii="Arial" w:hAnsi="Arial" w:cs="Arial"/>
          <w:szCs w:val="24"/>
        </w:rPr>
      </w:pPr>
      <w:bookmarkStart w:id="14" w:name="_Toc37610831"/>
      <w:r w:rsidRPr="00D23A1E">
        <w:rPr>
          <w:rFonts w:ascii="Arial" w:hAnsi="Arial" w:cs="Arial"/>
          <w:szCs w:val="24"/>
        </w:rPr>
        <w:t>Año 1558</w:t>
      </w:r>
      <w:bookmarkEnd w:id="14"/>
    </w:p>
    <w:p w:rsidR="00C161E0" w:rsidRPr="00D23A1E" w:rsidRDefault="00D8517F" w:rsidP="00D23A1E">
      <w:pPr>
        <w:rPr>
          <w:rFonts w:ascii="Arial" w:hAnsi="Arial" w:cs="Arial"/>
          <w:noProof/>
          <w:szCs w:val="24"/>
          <w:lang w:eastAsia="es-CO"/>
        </w:rPr>
      </w:pPr>
      <w:r w:rsidRPr="00D23A1E">
        <w:rPr>
          <w:rFonts w:ascii="Arial" w:hAnsi="Arial" w:cs="Arial"/>
          <w:szCs w:val="24"/>
        </w:rPr>
        <w:t xml:space="preserve">En </w:t>
      </w:r>
      <w:r w:rsidR="00363ABB" w:rsidRPr="00D23A1E">
        <w:rPr>
          <w:rFonts w:ascii="Arial" w:hAnsi="Arial" w:cs="Arial"/>
          <w:szCs w:val="24"/>
        </w:rPr>
        <w:t xml:space="preserve">este </w:t>
      </w:r>
      <w:r w:rsidRPr="00D23A1E">
        <w:rPr>
          <w:rFonts w:ascii="Arial" w:hAnsi="Arial" w:cs="Arial"/>
          <w:szCs w:val="24"/>
        </w:rPr>
        <w:t xml:space="preserve">año se </w:t>
      </w:r>
      <w:r w:rsidR="00816CC9" w:rsidRPr="00D23A1E">
        <w:rPr>
          <w:rFonts w:ascii="Arial" w:hAnsi="Arial" w:cs="Arial"/>
          <w:szCs w:val="24"/>
        </w:rPr>
        <w:t>dio</w:t>
      </w:r>
      <w:r w:rsidRPr="00D23A1E">
        <w:rPr>
          <w:rFonts w:ascii="Arial" w:hAnsi="Arial" w:cs="Arial"/>
          <w:szCs w:val="24"/>
        </w:rPr>
        <w:t xml:space="preserve"> una de las más famosas expediciones al corazón del Amazonas, en este caso iban comandados por Pedro de Ursúa y Lope de Aguirre, esta excursión se hizo a través del Río Marañón, todo con la intención de encontrar El Dorado por la selva del Amazonas. Se cuenta que esta expedición terminó de una forma bastante dramática, ya que en ella se produjeron diversas traiciones y asesinatos</w:t>
      </w:r>
      <w:r w:rsidR="00D055D4" w:rsidRPr="00D23A1E">
        <w:rPr>
          <w:rFonts w:ascii="Arial" w:hAnsi="Arial" w:cs="Arial"/>
          <w:szCs w:val="24"/>
        </w:rPr>
        <w:t xml:space="preserve"> entre ellos mismos</w:t>
      </w:r>
      <w:r w:rsidRPr="00D23A1E">
        <w:rPr>
          <w:rFonts w:ascii="Arial" w:hAnsi="Arial" w:cs="Arial"/>
          <w:szCs w:val="24"/>
        </w:rPr>
        <w:t xml:space="preserve">; y que </w:t>
      </w:r>
      <w:r w:rsidR="00D055D4" w:rsidRPr="00D23A1E">
        <w:rPr>
          <w:rFonts w:ascii="Arial" w:hAnsi="Arial" w:cs="Arial"/>
          <w:szCs w:val="24"/>
        </w:rPr>
        <w:t>a</w:t>
      </w:r>
      <w:r w:rsidRPr="00D23A1E">
        <w:rPr>
          <w:rFonts w:ascii="Arial" w:hAnsi="Arial" w:cs="Arial"/>
          <w:szCs w:val="24"/>
        </w:rPr>
        <w:t xml:space="preserve">mbos comandantes se separaron y los que fueron con Aguirre </w:t>
      </w:r>
      <w:r w:rsidR="00A75CE6" w:rsidRPr="00D23A1E">
        <w:rPr>
          <w:rFonts w:ascii="Arial" w:hAnsi="Arial" w:cs="Arial"/>
          <w:szCs w:val="24"/>
        </w:rPr>
        <w:t xml:space="preserve">salieron desde </w:t>
      </w:r>
      <w:r w:rsidRPr="00D23A1E">
        <w:rPr>
          <w:rFonts w:ascii="Arial" w:hAnsi="Arial" w:cs="Arial"/>
          <w:szCs w:val="24"/>
        </w:rPr>
        <w:t>el río amazonas</w:t>
      </w:r>
      <w:r w:rsidR="00A75CE6" w:rsidRPr="00D23A1E">
        <w:rPr>
          <w:rFonts w:ascii="Arial" w:hAnsi="Arial" w:cs="Arial"/>
          <w:szCs w:val="24"/>
        </w:rPr>
        <w:t xml:space="preserve"> a desembocar al mar</w:t>
      </w:r>
      <w:r w:rsidRPr="00D23A1E">
        <w:rPr>
          <w:rFonts w:ascii="Arial" w:hAnsi="Arial" w:cs="Arial"/>
          <w:szCs w:val="24"/>
        </w:rPr>
        <w:t xml:space="preserve"> </w:t>
      </w:r>
      <w:r w:rsidR="00A75CE6" w:rsidRPr="00D23A1E">
        <w:rPr>
          <w:rFonts w:ascii="Arial" w:hAnsi="Arial" w:cs="Arial"/>
          <w:szCs w:val="24"/>
        </w:rPr>
        <w:t xml:space="preserve">y navegaron </w:t>
      </w:r>
      <w:r w:rsidRPr="00D23A1E">
        <w:rPr>
          <w:rFonts w:ascii="Arial" w:hAnsi="Arial" w:cs="Arial"/>
          <w:szCs w:val="24"/>
        </w:rPr>
        <w:t xml:space="preserve">hasta </w:t>
      </w:r>
      <w:r w:rsidR="00A75CE6" w:rsidRPr="00D23A1E">
        <w:rPr>
          <w:rFonts w:ascii="Arial" w:hAnsi="Arial" w:cs="Arial"/>
          <w:szCs w:val="24"/>
        </w:rPr>
        <w:t xml:space="preserve">llegar a </w:t>
      </w:r>
      <w:r w:rsidRPr="00D23A1E">
        <w:rPr>
          <w:rFonts w:ascii="Arial" w:hAnsi="Arial" w:cs="Arial"/>
          <w:szCs w:val="24"/>
        </w:rPr>
        <w:t xml:space="preserve">la isla de Margarita en Venezuela y allí lo único que hicieron fue asesinar y saquear, al final la expedición terminó con la muerte de Pedro de Ursúa </w:t>
      </w:r>
      <w:r w:rsidR="00D055D4" w:rsidRPr="00D23A1E">
        <w:rPr>
          <w:rFonts w:ascii="Arial" w:hAnsi="Arial" w:cs="Arial"/>
          <w:szCs w:val="24"/>
        </w:rPr>
        <w:t xml:space="preserve">en </w:t>
      </w:r>
      <w:r w:rsidRPr="00D23A1E">
        <w:rPr>
          <w:rFonts w:ascii="Arial" w:hAnsi="Arial" w:cs="Arial"/>
          <w:szCs w:val="24"/>
        </w:rPr>
        <w:t>las manos de</w:t>
      </w:r>
      <w:r w:rsidR="00C161E0" w:rsidRPr="00D23A1E">
        <w:rPr>
          <w:rFonts w:ascii="Arial" w:hAnsi="Arial" w:cs="Arial"/>
          <w:szCs w:val="24"/>
        </w:rPr>
        <w:t>l tirano</w:t>
      </w:r>
      <w:r w:rsidRPr="00D23A1E">
        <w:rPr>
          <w:rFonts w:ascii="Arial" w:hAnsi="Arial" w:cs="Arial"/>
          <w:szCs w:val="24"/>
        </w:rPr>
        <w:t xml:space="preserve"> Lope de Aguirre.</w:t>
      </w:r>
      <w:r w:rsidR="00AB6CBB" w:rsidRPr="00D23A1E">
        <w:rPr>
          <w:rFonts w:ascii="Arial" w:hAnsi="Arial" w:cs="Arial"/>
          <w:noProof/>
          <w:szCs w:val="24"/>
          <w:lang w:eastAsia="es-CO"/>
        </w:rPr>
        <w:t xml:space="preserve"> </w:t>
      </w:r>
    </w:p>
    <w:p w:rsidR="00D8517F" w:rsidRPr="00D23A1E" w:rsidRDefault="00D8517F" w:rsidP="00D23A1E">
      <w:pPr>
        <w:rPr>
          <w:rFonts w:ascii="Arial" w:hAnsi="Arial" w:cs="Arial"/>
          <w:szCs w:val="24"/>
        </w:rPr>
      </w:pPr>
    </w:p>
    <w:p w:rsidR="00D8517F" w:rsidRPr="00D23A1E" w:rsidRDefault="00D8517F" w:rsidP="00D23A1E">
      <w:pPr>
        <w:rPr>
          <w:rFonts w:ascii="Arial" w:hAnsi="Arial" w:cs="Arial"/>
          <w:szCs w:val="24"/>
        </w:rPr>
      </w:pPr>
      <w:bookmarkStart w:id="15" w:name="_Toc37610832"/>
      <w:r w:rsidRPr="00D23A1E">
        <w:rPr>
          <w:rFonts w:ascii="Arial" w:hAnsi="Arial" w:cs="Arial"/>
          <w:szCs w:val="24"/>
        </w:rPr>
        <w:t>Año 1584</w:t>
      </w:r>
      <w:bookmarkEnd w:id="15"/>
    </w:p>
    <w:p w:rsidR="00D8517F" w:rsidRPr="00D23A1E" w:rsidRDefault="00D8517F" w:rsidP="00D23A1E">
      <w:pPr>
        <w:rPr>
          <w:rFonts w:ascii="Arial" w:hAnsi="Arial" w:cs="Arial"/>
          <w:szCs w:val="24"/>
        </w:rPr>
      </w:pPr>
      <w:r w:rsidRPr="00D23A1E">
        <w:rPr>
          <w:rFonts w:ascii="Arial" w:hAnsi="Arial" w:cs="Arial"/>
          <w:szCs w:val="24"/>
        </w:rPr>
        <w:lastRenderedPageBreak/>
        <w:t xml:space="preserve">En este año, Antonio de Berrio decidió salir desde Bogotá en busca de El Dorado, se fue por el Orinoco hasta llegar al mar, Berrio prosiguió y concluyó que el tesoro se encontraba en </w:t>
      </w:r>
      <w:r w:rsidR="00363ABB" w:rsidRPr="00D23A1E">
        <w:rPr>
          <w:rFonts w:ascii="Arial" w:hAnsi="Arial" w:cs="Arial"/>
          <w:szCs w:val="24"/>
        </w:rPr>
        <w:t xml:space="preserve">una </w:t>
      </w:r>
      <w:r w:rsidRPr="00D23A1E">
        <w:rPr>
          <w:rFonts w:ascii="Arial" w:hAnsi="Arial" w:cs="Arial"/>
          <w:szCs w:val="24"/>
        </w:rPr>
        <w:t xml:space="preserve">ciudad </w:t>
      </w:r>
      <w:r w:rsidR="00363ABB" w:rsidRPr="00D23A1E">
        <w:rPr>
          <w:rFonts w:ascii="Arial" w:hAnsi="Arial" w:cs="Arial"/>
          <w:szCs w:val="24"/>
        </w:rPr>
        <w:t xml:space="preserve">llamada </w:t>
      </w:r>
      <w:r w:rsidRPr="00D23A1E">
        <w:rPr>
          <w:rFonts w:ascii="Arial" w:hAnsi="Arial" w:cs="Arial"/>
          <w:szCs w:val="24"/>
        </w:rPr>
        <w:t>Ma</w:t>
      </w:r>
      <w:r w:rsidR="003010F1" w:rsidRPr="00D23A1E">
        <w:rPr>
          <w:rFonts w:ascii="Arial" w:hAnsi="Arial" w:cs="Arial"/>
          <w:szCs w:val="24"/>
        </w:rPr>
        <w:t xml:space="preserve">noa, </w:t>
      </w:r>
      <w:r w:rsidR="00363ABB" w:rsidRPr="00D23A1E">
        <w:rPr>
          <w:rFonts w:ascii="Arial" w:hAnsi="Arial" w:cs="Arial"/>
          <w:szCs w:val="24"/>
        </w:rPr>
        <w:t>y con un</w:t>
      </w:r>
      <w:r w:rsidR="003010F1" w:rsidRPr="00D23A1E">
        <w:rPr>
          <w:rFonts w:ascii="Arial" w:hAnsi="Arial" w:cs="Arial"/>
          <w:szCs w:val="24"/>
        </w:rPr>
        <w:t xml:space="preserve"> lago llamado Parim</w:t>
      </w:r>
      <w:r w:rsidR="00363ABB" w:rsidRPr="00D23A1E">
        <w:rPr>
          <w:rFonts w:ascii="Arial" w:hAnsi="Arial" w:cs="Arial"/>
          <w:szCs w:val="24"/>
        </w:rPr>
        <w:t>a</w:t>
      </w:r>
      <w:r w:rsidR="003010F1" w:rsidRPr="00D23A1E">
        <w:rPr>
          <w:rFonts w:ascii="Arial" w:hAnsi="Arial" w:cs="Arial"/>
          <w:szCs w:val="24"/>
        </w:rPr>
        <w:t>.</w:t>
      </w:r>
      <w:r w:rsidR="00363ABB" w:rsidRPr="00D23A1E">
        <w:rPr>
          <w:rFonts w:ascii="Arial" w:hAnsi="Arial" w:cs="Arial"/>
          <w:szCs w:val="24"/>
        </w:rPr>
        <w:t xml:space="preserve"> Cabe destacar que en lengua achagua, el término "Manoa" se utilizaba para identificar a todas las lagunas, por lo tanto, decir Ciudad de Manoa era lo mismo que decir Ciudad de la Laguna.​</w:t>
      </w:r>
    </w:p>
    <w:p w:rsidR="008D3DEB" w:rsidRPr="00D23A1E" w:rsidRDefault="008D3DEB" w:rsidP="00D23A1E">
      <w:pPr>
        <w:rPr>
          <w:rFonts w:ascii="Arial" w:hAnsi="Arial" w:cs="Arial"/>
          <w:szCs w:val="24"/>
        </w:rPr>
      </w:pPr>
    </w:p>
    <w:p w:rsidR="00D8517F" w:rsidRPr="00D23A1E" w:rsidRDefault="00D8517F" w:rsidP="00D23A1E">
      <w:pPr>
        <w:rPr>
          <w:rFonts w:ascii="Arial" w:hAnsi="Arial" w:cs="Arial"/>
          <w:szCs w:val="24"/>
        </w:rPr>
      </w:pPr>
      <w:bookmarkStart w:id="16" w:name="_Toc37610833"/>
      <w:r w:rsidRPr="00D23A1E">
        <w:rPr>
          <w:rFonts w:ascii="Arial" w:hAnsi="Arial" w:cs="Arial"/>
          <w:szCs w:val="24"/>
        </w:rPr>
        <w:t>Año 1617</w:t>
      </w:r>
      <w:bookmarkEnd w:id="16"/>
    </w:p>
    <w:p w:rsidR="00D8517F" w:rsidRPr="00D23A1E" w:rsidRDefault="00D8517F" w:rsidP="00D23A1E">
      <w:pPr>
        <w:rPr>
          <w:rFonts w:ascii="Arial" w:hAnsi="Arial" w:cs="Arial"/>
          <w:szCs w:val="24"/>
        </w:rPr>
      </w:pPr>
      <w:r w:rsidRPr="00D23A1E">
        <w:rPr>
          <w:rFonts w:ascii="Arial" w:hAnsi="Arial" w:cs="Arial"/>
          <w:szCs w:val="24"/>
        </w:rPr>
        <w:t xml:space="preserve">El explorador inglés Sir Walter Rayleigh, lanzó dos expediciones </w:t>
      </w:r>
      <w:r w:rsidR="00363ABB" w:rsidRPr="00D23A1E">
        <w:rPr>
          <w:rFonts w:ascii="Arial" w:hAnsi="Arial" w:cs="Arial"/>
          <w:szCs w:val="24"/>
        </w:rPr>
        <w:t>para encontrar El Dorado</w:t>
      </w:r>
      <w:r w:rsidR="006B0EDB" w:rsidRPr="00D23A1E">
        <w:rPr>
          <w:rFonts w:ascii="Arial" w:hAnsi="Arial" w:cs="Arial"/>
          <w:szCs w:val="24"/>
        </w:rPr>
        <w:t>;</w:t>
      </w:r>
      <w:r w:rsidR="00363ABB" w:rsidRPr="00D23A1E">
        <w:rPr>
          <w:rFonts w:ascii="Arial" w:hAnsi="Arial" w:cs="Arial"/>
          <w:szCs w:val="24"/>
        </w:rPr>
        <w:t xml:space="preserve"> la primera dirigida por el mismo</w:t>
      </w:r>
      <w:r w:rsidR="006B0EDB" w:rsidRPr="00D23A1E">
        <w:rPr>
          <w:rFonts w:ascii="Arial" w:hAnsi="Arial" w:cs="Arial"/>
          <w:szCs w:val="24"/>
        </w:rPr>
        <w:t xml:space="preserve"> y</w:t>
      </w:r>
      <w:r w:rsidRPr="00D23A1E">
        <w:rPr>
          <w:rFonts w:ascii="Arial" w:hAnsi="Arial" w:cs="Arial"/>
          <w:szCs w:val="24"/>
        </w:rPr>
        <w:t xml:space="preserve"> la segunda, </w:t>
      </w:r>
      <w:r w:rsidR="006B0EDB" w:rsidRPr="00D23A1E">
        <w:rPr>
          <w:rFonts w:ascii="Arial" w:hAnsi="Arial" w:cs="Arial"/>
          <w:szCs w:val="24"/>
        </w:rPr>
        <w:t>e</w:t>
      </w:r>
      <w:r w:rsidRPr="00D23A1E">
        <w:rPr>
          <w:rFonts w:ascii="Arial" w:hAnsi="Arial" w:cs="Arial"/>
          <w:szCs w:val="24"/>
        </w:rPr>
        <w:t xml:space="preserve">ncabezada por su hijo Watt </w:t>
      </w:r>
      <w:r w:rsidR="006B0EDB" w:rsidRPr="00D23A1E">
        <w:rPr>
          <w:rFonts w:ascii="Arial" w:hAnsi="Arial" w:cs="Arial"/>
          <w:szCs w:val="24"/>
        </w:rPr>
        <w:t xml:space="preserve">la cual </w:t>
      </w:r>
      <w:r w:rsidRPr="00D23A1E">
        <w:rPr>
          <w:rFonts w:ascii="Arial" w:hAnsi="Arial" w:cs="Arial"/>
          <w:szCs w:val="24"/>
        </w:rPr>
        <w:t xml:space="preserve">resultó </w:t>
      </w:r>
      <w:r w:rsidR="00C161E0" w:rsidRPr="00D23A1E">
        <w:rPr>
          <w:rFonts w:ascii="Arial" w:hAnsi="Arial" w:cs="Arial"/>
          <w:szCs w:val="24"/>
        </w:rPr>
        <w:t xml:space="preserve">muy </w:t>
      </w:r>
      <w:r w:rsidRPr="00D23A1E">
        <w:rPr>
          <w:rFonts w:ascii="Arial" w:hAnsi="Arial" w:cs="Arial"/>
          <w:szCs w:val="24"/>
        </w:rPr>
        <w:t>trágica</w:t>
      </w:r>
      <w:r w:rsidR="006B0EDB" w:rsidRPr="00D23A1E">
        <w:rPr>
          <w:rFonts w:ascii="Arial" w:hAnsi="Arial" w:cs="Arial"/>
          <w:szCs w:val="24"/>
        </w:rPr>
        <w:t>.</w:t>
      </w:r>
      <w:r w:rsidRPr="00D23A1E">
        <w:rPr>
          <w:rFonts w:ascii="Arial" w:hAnsi="Arial" w:cs="Arial"/>
          <w:szCs w:val="24"/>
        </w:rPr>
        <w:t xml:space="preserve"> </w:t>
      </w:r>
      <w:r w:rsidR="006B0EDB" w:rsidRPr="00D23A1E">
        <w:rPr>
          <w:rFonts w:ascii="Arial" w:hAnsi="Arial" w:cs="Arial"/>
          <w:szCs w:val="24"/>
        </w:rPr>
        <w:t>E</w:t>
      </w:r>
      <w:r w:rsidRPr="00D23A1E">
        <w:rPr>
          <w:rFonts w:ascii="Arial" w:hAnsi="Arial" w:cs="Arial"/>
          <w:szCs w:val="24"/>
        </w:rPr>
        <w:t>xplorar</w:t>
      </w:r>
      <w:r w:rsidR="006B0EDB" w:rsidRPr="00D23A1E">
        <w:rPr>
          <w:rFonts w:ascii="Arial" w:hAnsi="Arial" w:cs="Arial"/>
          <w:szCs w:val="24"/>
        </w:rPr>
        <w:t>on</w:t>
      </w:r>
      <w:r w:rsidRPr="00D23A1E">
        <w:rPr>
          <w:rFonts w:ascii="Arial" w:hAnsi="Arial" w:cs="Arial"/>
          <w:szCs w:val="24"/>
        </w:rPr>
        <w:t xml:space="preserve"> </w:t>
      </w:r>
      <w:r w:rsidR="006B0EDB" w:rsidRPr="00D23A1E">
        <w:rPr>
          <w:rFonts w:ascii="Arial" w:hAnsi="Arial" w:cs="Arial"/>
          <w:szCs w:val="24"/>
        </w:rPr>
        <w:t xml:space="preserve">todo </w:t>
      </w:r>
      <w:r w:rsidRPr="00D23A1E">
        <w:rPr>
          <w:rFonts w:ascii="Arial" w:hAnsi="Arial" w:cs="Arial"/>
          <w:szCs w:val="24"/>
        </w:rPr>
        <w:t xml:space="preserve">el río Orinoco </w:t>
      </w:r>
      <w:r w:rsidR="006B0EDB" w:rsidRPr="00D23A1E">
        <w:rPr>
          <w:rFonts w:ascii="Arial" w:hAnsi="Arial" w:cs="Arial"/>
          <w:szCs w:val="24"/>
        </w:rPr>
        <w:t xml:space="preserve">y </w:t>
      </w:r>
      <w:r w:rsidRPr="00D23A1E">
        <w:rPr>
          <w:rFonts w:ascii="Arial" w:hAnsi="Arial" w:cs="Arial"/>
          <w:szCs w:val="24"/>
        </w:rPr>
        <w:t>el equipo no pudo encontrar ninguna señal de la ciudad de oro, para empeorar las cosas, entraron en un conflicto desastroso con los exploradores españoles y Watt fue asesinado en la lucha.</w:t>
      </w:r>
    </w:p>
    <w:p w:rsidR="00D8517F" w:rsidRPr="00D23A1E" w:rsidRDefault="00D8517F" w:rsidP="00D23A1E">
      <w:pPr>
        <w:rPr>
          <w:rFonts w:ascii="Arial" w:hAnsi="Arial" w:cs="Arial"/>
          <w:szCs w:val="24"/>
        </w:rPr>
      </w:pPr>
      <w:r w:rsidRPr="00D23A1E">
        <w:rPr>
          <w:rFonts w:ascii="Arial" w:hAnsi="Arial" w:cs="Arial"/>
          <w:szCs w:val="24"/>
        </w:rPr>
        <w:t>Con el corazón roto por la muerte de su hijo, Sir Walter regresó a Inglaterra donde el desastre se intensificó, ya que a los exploradores ingleses en el Nuevo Mundo se les había ordenado explícitamente evitar conflictos con los españoles, debido a la delicada situación diplomática entre los dos imperios; las acciones de Sir Walter Rayleigh fueron vistas como peligrosamente imprudentes y fue ejecutado por orden del rey James.</w:t>
      </w:r>
    </w:p>
    <w:p w:rsidR="00372A72" w:rsidRPr="00D23A1E" w:rsidRDefault="00372A72" w:rsidP="00D23A1E">
      <w:pPr>
        <w:rPr>
          <w:rFonts w:ascii="Arial" w:hAnsi="Arial" w:cs="Arial"/>
          <w:szCs w:val="24"/>
        </w:rPr>
      </w:pPr>
      <w:bookmarkStart w:id="17" w:name="_Toc37610834"/>
      <w:r w:rsidRPr="00D23A1E">
        <w:rPr>
          <w:rFonts w:ascii="Arial" w:hAnsi="Arial" w:cs="Arial"/>
          <w:szCs w:val="24"/>
        </w:rPr>
        <w:t>Año 1625</w:t>
      </w:r>
      <w:bookmarkEnd w:id="17"/>
    </w:p>
    <w:p w:rsidR="00372A72" w:rsidRPr="00D23A1E" w:rsidRDefault="00372A72" w:rsidP="00D23A1E">
      <w:pPr>
        <w:rPr>
          <w:rFonts w:ascii="Arial" w:hAnsi="Arial" w:cs="Arial"/>
          <w:szCs w:val="24"/>
        </w:rPr>
      </w:pPr>
      <w:r w:rsidRPr="00D23A1E">
        <w:rPr>
          <w:rFonts w:ascii="Arial" w:hAnsi="Arial" w:cs="Arial"/>
          <w:szCs w:val="24"/>
        </w:rPr>
        <w:t xml:space="preserve">Segundo intento de drenar </w:t>
      </w:r>
      <w:r w:rsidR="00121C8A" w:rsidRPr="00D23A1E">
        <w:rPr>
          <w:rFonts w:ascii="Arial" w:hAnsi="Arial" w:cs="Arial"/>
          <w:szCs w:val="24"/>
        </w:rPr>
        <w:t xml:space="preserve">la </w:t>
      </w:r>
      <w:r w:rsidR="002D5C03" w:rsidRPr="00D23A1E">
        <w:rPr>
          <w:rFonts w:ascii="Arial" w:hAnsi="Arial" w:cs="Arial"/>
          <w:szCs w:val="24"/>
        </w:rPr>
        <w:t>L</w:t>
      </w:r>
      <w:r w:rsidRPr="00D23A1E">
        <w:rPr>
          <w:rFonts w:ascii="Arial" w:hAnsi="Arial" w:cs="Arial"/>
          <w:szCs w:val="24"/>
        </w:rPr>
        <w:t>ag</w:t>
      </w:r>
      <w:r w:rsidR="00121C8A" w:rsidRPr="00D23A1E">
        <w:rPr>
          <w:rFonts w:ascii="Arial" w:hAnsi="Arial" w:cs="Arial"/>
          <w:szCs w:val="24"/>
        </w:rPr>
        <w:t xml:space="preserve">una </w:t>
      </w:r>
      <w:r w:rsidRPr="00D23A1E">
        <w:rPr>
          <w:rFonts w:ascii="Arial" w:hAnsi="Arial" w:cs="Arial"/>
          <w:szCs w:val="24"/>
        </w:rPr>
        <w:t>de Guatavita por un grupo de españoles y no obtuvieron mayor resultado.</w:t>
      </w:r>
    </w:p>
    <w:p w:rsidR="00D8517F" w:rsidRPr="00D23A1E" w:rsidRDefault="00D8517F" w:rsidP="00D23A1E">
      <w:pPr>
        <w:rPr>
          <w:rFonts w:ascii="Arial" w:hAnsi="Arial" w:cs="Arial"/>
          <w:szCs w:val="24"/>
        </w:rPr>
      </w:pPr>
    </w:p>
    <w:p w:rsidR="00D8517F" w:rsidRPr="00D23A1E" w:rsidRDefault="00D8517F" w:rsidP="00D23A1E">
      <w:pPr>
        <w:rPr>
          <w:rFonts w:ascii="Arial" w:hAnsi="Arial" w:cs="Arial"/>
          <w:szCs w:val="24"/>
        </w:rPr>
      </w:pPr>
      <w:bookmarkStart w:id="18" w:name="_Toc37610835"/>
      <w:r w:rsidRPr="00D23A1E">
        <w:rPr>
          <w:rFonts w:ascii="Arial" w:hAnsi="Arial" w:cs="Arial"/>
          <w:szCs w:val="24"/>
        </w:rPr>
        <w:t>Año 1801</w:t>
      </w:r>
      <w:bookmarkEnd w:id="18"/>
    </w:p>
    <w:p w:rsidR="00D8517F" w:rsidRPr="00D23A1E" w:rsidRDefault="00D8517F" w:rsidP="00D23A1E">
      <w:pPr>
        <w:rPr>
          <w:rFonts w:ascii="Arial" w:hAnsi="Arial" w:cs="Arial"/>
          <w:szCs w:val="24"/>
        </w:rPr>
      </w:pPr>
      <w:r w:rsidRPr="00D23A1E">
        <w:rPr>
          <w:rFonts w:ascii="Arial" w:hAnsi="Arial" w:cs="Arial"/>
          <w:szCs w:val="24"/>
        </w:rPr>
        <w:t xml:space="preserve">En este año, Alexander </w:t>
      </w:r>
      <w:r w:rsidR="00CD4FA6" w:rsidRPr="00D23A1E">
        <w:rPr>
          <w:rFonts w:ascii="Arial" w:hAnsi="Arial" w:cs="Arial"/>
          <w:szCs w:val="24"/>
        </w:rPr>
        <w:t>V</w:t>
      </w:r>
      <w:r w:rsidRPr="00D23A1E">
        <w:rPr>
          <w:rFonts w:ascii="Arial" w:hAnsi="Arial" w:cs="Arial"/>
          <w:szCs w:val="24"/>
        </w:rPr>
        <w:t xml:space="preserve">on Humboldt inició una expedición con la cual llegó al Mar Blanco o conocida laguna Parimala, éste aseguró que El Dorado nunca existió y luego de esto elaboró </w:t>
      </w:r>
      <w:r w:rsidR="001841C5" w:rsidRPr="00D23A1E">
        <w:rPr>
          <w:rFonts w:ascii="Arial" w:hAnsi="Arial" w:cs="Arial"/>
          <w:szCs w:val="24"/>
        </w:rPr>
        <w:t xml:space="preserve">su propia </w:t>
      </w:r>
      <w:r w:rsidRPr="00D23A1E">
        <w:rPr>
          <w:rFonts w:ascii="Arial" w:hAnsi="Arial" w:cs="Arial"/>
          <w:szCs w:val="24"/>
        </w:rPr>
        <w:t xml:space="preserve">historia de la leyenda </w:t>
      </w:r>
      <w:r w:rsidR="001841C5" w:rsidRPr="00D23A1E">
        <w:rPr>
          <w:rFonts w:ascii="Arial" w:hAnsi="Arial" w:cs="Arial"/>
          <w:szCs w:val="24"/>
        </w:rPr>
        <w:t xml:space="preserve">narrada </w:t>
      </w:r>
      <w:r w:rsidRPr="00D23A1E">
        <w:rPr>
          <w:rFonts w:ascii="Arial" w:hAnsi="Arial" w:cs="Arial"/>
          <w:szCs w:val="24"/>
        </w:rPr>
        <w:t>desde el punto de vista científico.</w:t>
      </w:r>
    </w:p>
    <w:p w:rsidR="00121C8A" w:rsidRPr="00D23A1E" w:rsidRDefault="00121C8A" w:rsidP="00D23A1E">
      <w:pPr>
        <w:rPr>
          <w:rFonts w:ascii="Arial" w:hAnsi="Arial" w:cs="Arial"/>
          <w:szCs w:val="24"/>
        </w:rPr>
      </w:pPr>
    </w:p>
    <w:p w:rsidR="00D8517F" w:rsidRPr="00D23A1E" w:rsidRDefault="00D8517F" w:rsidP="00D23A1E">
      <w:pPr>
        <w:rPr>
          <w:rFonts w:ascii="Arial" w:hAnsi="Arial" w:cs="Arial"/>
          <w:szCs w:val="24"/>
        </w:rPr>
      </w:pPr>
      <w:bookmarkStart w:id="19" w:name="_Toc37610836"/>
      <w:r w:rsidRPr="00D23A1E">
        <w:rPr>
          <w:rFonts w:ascii="Arial" w:hAnsi="Arial" w:cs="Arial"/>
          <w:szCs w:val="24"/>
        </w:rPr>
        <w:t>Año 1803</w:t>
      </w:r>
      <w:bookmarkEnd w:id="19"/>
    </w:p>
    <w:p w:rsidR="008225BD" w:rsidRPr="00D23A1E" w:rsidRDefault="00D8517F" w:rsidP="00D23A1E">
      <w:pPr>
        <w:rPr>
          <w:rFonts w:ascii="Arial" w:hAnsi="Arial" w:cs="Arial"/>
          <w:szCs w:val="24"/>
        </w:rPr>
      </w:pPr>
      <w:r w:rsidRPr="00D23A1E">
        <w:rPr>
          <w:rFonts w:ascii="Arial" w:hAnsi="Arial" w:cs="Arial"/>
          <w:szCs w:val="24"/>
        </w:rPr>
        <w:t xml:space="preserve">En este año se intentó drenar la laguna de Guatavita </w:t>
      </w:r>
      <w:r w:rsidR="00372A72" w:rsidRPr="00D23A1E">
        <w:rPr>
          <w:rFonts w:ascii="Arial" w:hAnsi="Arial" w:cs="Arial"/>
          <w:szCs w:val="24"/>
        </w:rPr>
        <w:t xml:space="preserve">por última vez </w:t>
      </w:r>
      <w:r w:rsidRPr="00D23A1E">
        <w:rPr>
          <w:rFonts w:ascii="Arial" w:hAnsi="Arial" w:cs="Arial"/>
          <w:szCs w:val="24"/>
        </w:rPr>
        <w:t>mediante un túnel</w:t>
      </w:r>
      <w:r w:rsidR="008225BD" w:rsidRPr="00D23A1E">
        <w:rPr>
          <w:rFonts w:ascii="Arial" w:hAnsi="Arial" w:cs="Arial"/>
          <w:szCs w:val="24"/>
        </w:rPr>
        <w:t xml:space="preserve">. </w:t>
      </w:r>
      <w:r w:rsidR="001841C5" w:rsidRPr="00D23A1E">
        <w:rPr>
          <w:rFonts w:ascii="Arial" w:hAnsi="Arial" w:cs="Arial"/>
          <w:szCs w:val="24"/>
        </w:rPr>
        <w:t xml:space="preserve">En este intento </w:t>
      </w:r>
      <w:r w:rsidR="008225BD" w:rsidRPr="00D23A1E">
        <w:rPr>
          <w:rFonts w:ascii="Arial" w:hAnsi="Arial" w:cs="Arial"/>
          <w:szCs w:val="24"/>
        </w:rPr>
        <w:t>l</w:t>
      </w:r>
      <w:r w:rsidR="001841C5" w:rsidRPr="00D23A1E">
        <w:rPr>
          <w:rFonts w:ascii="Arial" w:hAnsi="Arial" w:cs="Arial"/>
          <w:szCs w:val="24"/>
        </w:rPr>
        <w:t xml:space="preserve">ograron encontrar </w:t>
      </w:r>
      <w:r w:rsidR="008225BD" w:rsidRPr="00D23A1E">
        <w:rPr>
          <w:rFonts w:ascii="Arial" w:hAnsi="Arial" w:cs="Arial"/>
          <w:szCs w:val="24"/>
        </w:rPr>
        <w:t>algunos</w:t>
      </w:r>
      <w:r w:rsidR="001841C5" w:rsidRPr="00D23A1E">
        <w:rPr>
          <w:rFonts w:ascii="Arial" w:hAnsi="Arial" w:cs="Arial"/>
          <w:szCs w:val="24"/>
        </w:rPr>
        <w:t xml:space="preserve"> </w:t>
      </w:r>
      <w:r w:rsidRPr="00D23A1E">
        <w:rPr>
          <w:rFonts w:ascii="Arial" w:hAnsi="Arial" w:cs="Arial"/>
          <w:szCs w:val="24"/>
        </w:rPr>
        <w:t>objetos de oro de gran interés arqueológico</w:t>
      </w:r>
      <w:r w:rsidR="001841C5" w:rsidRPr="00D23A1E">
        <w:rPr>
          <w:rFonts w:ascii="Arial" w:hAnsi="Arial" w:cs="Arial"/>
          <w:szCs w:val="24"/>
        </w:rPr>
        <w:t>;</w:t>
      </w:r>
      <w:r w:rsidRPr="00D23A1E">
        <w:rPr>
          <w:rFonts w:ascii="Arial" w:hAnsi="Arial" w:cs="Arial"/>
          <w:szCs w:val="24"/>
        </w:rPr>
        <w:t xml:space="preserve"> pero sin </w:t>
      </w:r>
      <w:r w:rsidR="008225BD" w:rsidRPr="00D23A1E">
        <w:rPr>
          <w:rFonts w:ascii="Arial" w:hAnsi="Arial" w:cs="Arial"/>
          <w:szCs w:val="24"/>
        </w:rPr>
        <w:t xml:space="preserve">ninguna </w:t>
      </w:r>
      <w:r w:rsidRPr="00D23A1E">
        <w:rPr>
          <w:rFonts w:ascii="Arial" w:hAnsi="Arial" w:cs="Arial"/>
          <w:szCs w:val="24"/>
        </w:rPr>
        <w:t>relación la leyenda de</w:t>
      </w:r>
      <w:r w:rsidR="008225BD" w:rsidRPr="00D23A1E">
        <w:rPr>
          <w:rFonts w:ascii="Arial" w:hAnsi="Arial" w:cs="Arial"/>
          <w:szCs w:val="24"/>
        </w:rPr>
        <w:t xml:space="preserve"> </w:t>
      </w:r>
      <w:r w:rsidRPr="00D23A1E">
        <w:rPr>
          <w:rFonts w:ascii="Arial" w:hAnsi="Arial" w:cs="Arial"/>
          <w:szCs w:val="24"/>
        </w:rPr>
        <w:t>l</w:t>
      </w:r>
      <w:r w:rsidR="008225BD" w:rsidRPr="00D23A1E">
        <w:rPr>
          <w:rFonts w:ascii="Arial" w:hAnsi="Arial" w:cs="Arial"/>
          <w:szCs w:val="24"/>
        </w:rPr>
        <w:t>a</w:t>
      </w:r>
      <w:r w:rsidRPr="00D23A1E">
        <w:rPr>
          <w:rFonts w:ascii="Arial" w:hAnsi="Arial" w:cs="Arial"/>
          <w:szCs w:val="24"/>
        </w:rPr>
        <w:t xml:space="preserve"> </w:t>
      </w:r>
      <w:r w:rsidR="008225BD" w:rsidRPr="00D23A1E">
        <w:rPr>
          <w:rFonts w:ascii="Arial" w:hAnsi="Arial" w:cs="Arial"/>
          <w:szCs w:val="24"/>
        </w:rPr>
        <w:t xml:space="preserve">ciudad de oro “El </w:t>
      </w:r>
      <w:r w:rsidRPr="00D23A1E">
        <w:rPr>
          <w:rFonts w:ascii="Arial" w:hAnsi="Arial" w:cs="Arial"/>
          <w:szCs w:val="24"/>
        </w:rPr>
        <w:t>Dorado</w:t>
      </w:r>
      <w:r w:rsidR="008225BD" w:rsidRPr="00D23A1E">
        <w:rPr>
          <w:rFonts w:ascii="Arial" w:hAnsi="Arial" w:cs="Arial"/>
          <w:szCs w:val="24"/>
        </w:rPr>
        <w:t>”</w:t>
      </w:r>
      <w:r w:rsidRPr="00D23A1E">
        <w:rPr>
          <w:rFonts w:ascii="Arial" w:hAnsi="Arial" w:cs="Arial"/>
          <w:szCs w:val="24"/>
        </w:rPr>
        <w:t>.</w:t>
      </w:r>
      <w:r w:rsidR="008225BD" w:rsidRPr="00D23A1E">
        <w:rPr>
          <w:rFonts w:ascii="Arial" w:hAnsi="Arial" w:cs="Arial"/>
          <w:szCs w:val="24"/>
        </w:rPr>
        <w:t xml:space="preserve"> Después de la Independencia, José Ignacio París y algunos </w:t>
      </w:r>
      <w:r w:rsidR="008225BD" w:rsidRPr="00D23A1E">
        <w:rPr>
          <w:rFonts w:ascii="Arial" w:hAnsi="Arial" w:cs="Arial"/>
          <w:szCs w:val="24"/>
        </w:rPr>
        <w:lastRenderedPageBreak/>
        <w:t>extranjeros se unieron en el propósito de desaguar la laguna; pero su intento se transformó en desastre puesto que mataron a muchos trabajadores y el intento se frustro.</w:t>
      </w:r>
    </w:p>
    <w:p w:rsidR="001B565F" w:rsidRPr="00D23A1E" w:rsidRDefault="001B565F" w:rsidP="00D23A1E">
      <w:pPr>
        <w:rPr>
          <w:rFonts w:ascii="Arial" w:hAnsi="Arial" w:cs="Arial"/>
          <w:szCs w:val="24"/>
        </w:rPr>
      </w:pPr>
    </w:p>
    <w:p w:rsidR="00D8517F" w:rsidRPr="00D23A1E" w:rsidRDefault="00D8517F" w:rsidP="00D23A1E">
      <w:pPr>
        <w:rPr>
          <w:rFonts w:ascii="Arial" w:hAnsi="Arial" w:cs="Arial"/>
          <w:szCs w:val="24"/>
        </w:rPr>
      </w:pPr>
      <w:bookmarkStart w:id="20" w:name="_Toc37610837"/>
      <w:r w:rsidRPr="00D23A1E">
        <w:rPr>
          <w:rFonts w:ascii="Arial" w:hAnsi="Arial" w:cs="Arial"/>
          <w:szCs w:val="24"/>
        </w:rPr>
        <w:t>Año 1965</w:t>
      </w:r>
      <w:bookmarkEnd w:id="20"/>
    </w:p>
    <w:p w:rsidR="008225BD" w:rsidRPr="00D23A1E" w:rsidRDefault="00D8517F" w:rsidP="00D23A1E">
      <w:pPr>
        <w:rPr>
          <w:rFonts w:ascii="Arial" w:hAnsi="Arial" w:cs="Arial"/>
          <w:szCs w:val="24"/>
        </w:rPr>
      </w:pPr>
      <w:r w:rsidRPr="00D23A1E">
        <w:rPr>
          <w:rFonts w:ascii="Arial" w:hAnsi="Arial" w:cs="Arial"/>
          <w:szCs w:val="24"/>
        </w:rPr>
        <w:t xml:space="preserve">En este año, el Gobierno </w:t>
      </w:r>
      <w:r w:rsidR="001841C5" w:rsidRPr="00D23A1E">
        <w:rPr>
          <w:rFonts w:ascii="Arial" w:hAnsi="Arial" w:cs="Arial"/>
          <w:szCs w:val="24"/>
        </w:rPr>
        <w:t>C</w:t>
      </w:r>
      <w:r w:rsidRPr="00D23A1E">
        <w:rPr>
          <w:rFonts w:ascii="Arial" w:hAnsi="Arial" w:cs="Arial"/>
          <w:szCs w:val="24"/>
        </w:rPr>
        <w:t xml:space="preserve">olombiano decidió declarar la laguna de Guatavita como </w:t>
      </w:r>
      <w:r w:rsidR="008225BD" w:rsidRPr="00D23A1E">
        <w:rPr>
          <w:rFonts w:ascii="Arial" w:hAnsi="Arial" w:cs="Arial"/>
          <w:szCs w:val="24"/>
        </w:rPr>
        <w:t>Patrimonio</w:t>
      </w:r>
      <w:r w:rsidRPr="00D23A1E">
        <w:rPr>
          <w:rFonts w:ascii="Arial" w:hAnsi="Arial" w:cs="Arial"/>
          <w:szCs w:val="24"/>
        </w:rPr>
        <w:t xml:space="preserve"> </w:t>
      </w:r>
      <w:r w:rsidR="008225BD" w:rsidRPr="00D23A1E">
        <w:rPr>
          <w:rFonts w:ascii="Arial" w:hAnsi="Arial" w:cs="Arial"/>
          <w:szCs w:val="24"/>
        </w:rPr>
        <w:t>H</w:t>
      </w:r>
      <w:r w:rsidRPr="00D23A1E">
        <w:rPr>
          <w:rFonts w:ascii="Arial" w:hAnsi="Arial" w:cs="Arial"/>
          <w:szCs w:val="24"/>
        </w:rPr>
        <w:t xml:space="preserve">istórico </w:t>
      </w:r>
      <w:r w:rsidR="008225BD" w:rsidRPr="00D23A1E">
        <w:rPr>
          <w:rFonts w:ascii="Arial" w:hAnsi="Arial" w:cs="Arial"/>
          <w:szCs w:val="24"/>
        </w:rPr>
        <w:t xml:space="preserve">y Cultural. Dando fin a futuras </w:t>
      </w:r>
      <w:r w:rsidRPr="00D23A1E">
        <w:rPr>
          <w:rFonts w:ascii="Arial" w:hAnsi="Arial" w:cs="Arial"/>
          <w:szCs w:val="24"/>
        </w:rPr>
        <w:t>acciones de los buscadores de oro</w:t>
      </w:r>
      <w:r w:rsidR="001841C5" w:rsidRPr="00D23A1E">
        <w:rPr>
          <w:rFonts w:ascii="Arial" w:hAnsi="Arial" w:cs="Arial"/>
          <w:szCs w:val="24"/>
        </w:rPr>
        <w:t>;</w:t>
      </w:r>
      <w:r w:rsidRPr="00D23A1E">
        <w:rPr>
          <w:rFonts w:ascii="Arial" w:hAnsi="Arial" w:cs="Arial"/>
          <w:szCs w:val="24"/>
        </w:rPr>
        <w:t xml:space="preserve"> pero a pesar de esto siguieron </w:t>
      </w:r>
      <w:r w:rsidR="008F0E2E" w:rsidRPr="00D23A1E">
        <w:rPr>
          <w:rFonts w:ascii="Arial" w:hAnsi="Arial" w:cs="Arial"/>
          <w:szCs w:val="24"/>
        </w:rPr>
        <w:t>algunas</w:t>
      </w:r>
      <w:r w:rsidRPr="00D23A1E">
        <w:rPr>
          <w:rFonts w:ascii="Arial" w:hAnsi="Arial" w:cs="Arial"/>
          <w:szCs w:val="24"/>
        </w:rPr>
        <w:t xml:space="preserve"> actividad</w:t>
      </w:r>
      <w:r w:rsidR="008225BD" w:rsidRPr="00D23A1E">
        <w:rPr>
          <w:rFonts w:ascii="Arial" w:hAnsi="Arial" w:cs="Arial"/>
          <w:szCs w:val="24"/>
        </w:rPr>
        <w:t>es</w:t>
      </w:r>
      <w:r w:rsidRPr="00D23A1E">
        <w:rPr>
          <w:rFonts w:ascii="Arial" w:hAnsi="Arial" w:cs="Arial"/>
          <w:szCs w:val="24"/>
        </w:rPr>
        <w:t xml:space="preserve"> y en 1969 se encontró en la localidad de Pasca </w:t>
      </w:r>
      <w:r w:rsidR="008225BD" w:rsidRPr="00D23A1E">
        <w:rPr>
          <w:rFonts w:ascii="Arial" w:hAnsi="Arial" w:cs="Arial"/>
          <w:szCs w:val="24"/>
        </w:rPr>
        <w:t xml:space="preserve">“La Balsa Muisca” </w:t>
      </w:r>
      <w:r w:rsidR="00E65B76" w:rsidRPr="00D23A1E">
        <w:rPr>
          <w:rFonts w:ascii="Arial" w:hAnsi="Arial" w:cs="Arial"/>
          <w:szCs w:val="24"/>
        </w:rPr>
        <w:t xml:space="preserve">hecha totalmente en </w:t>
      </w:r>
      <w:r w:rsidR="008225BD" w:rsidRPr="00D23A1E">
        <w:rPr>
          <w:rFonts w:ascii="Arial" w:hAnsi="Arial" w:cs="Arial"/>
          <w:szCs w:val="24"/>
        </w:rPr>
        <w:t>oro</w:t>
      </w:r>
      <w:r w:rsidR="00E65B76" w:rsidRPr="00D23A1E">
        <w:rPr>
          <w:rFonts w:ascii="Arial" w:hAnsi="Arial" w:cs="Arial"/>
          <w:szCs w:val="24"/>
        </w:rPr>
        <w:t xml:space="preserve"> y </w:t>
      </w:r>
      <w:r w:rsidR="008F0E2E" w:rsidRPr="00D23A1E">
        <w:rPr>
          <w:rFonts w:ascii="Arial" w:hAnsi="Arial" w:cs="Arial"/>
          <w:szCs w:val="24"/>
        </w:rPr>
        <w:t xml:space="preserve">según su diseño, </w:t>
      </w:r>
      <w:r w:rsidRPr="00D23A1E">
        <w:rPr>
          <w:rFonts w:ascii="Arial" w:hAnsi="Arial" w:cs="Arial"/>
          <w:szCs w:val="24"/>
        </w:rPr>
        <w:t xml:space="preserve">se </w:t>
      </w:r>
      <w:r w:rsidR="00E65B76" w:rsidRPr="00D23A1E">
        <w:rPr>
          <w:rFonts w:ascii="Arial" w:hAnsi="Arial" w:cs="Arial"/>
          <w:szCs w:val="24"/>
        </w:rPr>
        <w:t>supone</w:t>
      </w:r>
      <w:r w:rsidRPr="00D23A1E">
        <w:rPr>
          <w:rFonts w:ascii="Arial" w:hAnsi="Arial" w:cs="Arial"/>
          <w:szCs w:val="24"/>
        </w:rPr>
        <w:t xml:space="preserve"> que ésta figura era </w:t>
      </w:r>
      <w:r w:rsidR="00E65B76" w:rsidRPr="00D23A1E">
        <w:rPr>
          <w:rFonts w:ascii="Arial" w:hAnsi="Arial" w:cs="Arial"/>
          <w:szCs w:val="24"/>
        </w:rPr>
        <w:t xml:space="preserve">la </w:t>
      </w:r>
      <w:r w:rsidRPr="00D23A1E">
        <w:rPr>
          <w:rFonts w:ascii="Arial" w:hAnsi="Arial" w:cs="Arial"/>
          <w:szCs w:val="24"/>
        </w:rPr>
        <w:t>representación de la ceremonia del indio dorado.</w:t>
      </w:r>
      <w:r w:rsidR="00E65B76" w:rsidRPr="00D23A1E">
        <w:rPr>
          <w:rFonts w:ascii="Arial" w:hAnsi="Arial" w:cs="Arial"/>
          <w:szCs w:val="24"/>
        </w:rPr>
        <w:t xml:space="preserve"> Dicha figura se encuentra actualmente expuesta en el Museo del Oro de Bogotá.</w:t>
      </w:r>
    </w:p>
    <w:p w:rsidR="00D8517F" w:rsidRPr="00D23A1E" w:rsidRDefault="00D8517F" w:rsidP="00D23A1E">
      <w:pPr>
        <w:rPr>
          <w:rFonts w:ascii="Arial" w:hAnsi="Arial" w:cs="Arial"/>
          <w:szCs w:val="24"/>
        </w:rPr>
      </w:pPr>
      <w:bookmarkStart w:id="21" w:name="_Toc37610838"/>
      <w:r w:rsidRPr="00D23A1E">
        <w:rPr>
          <w:rFonts w:ascii="Arial" w:hAnsi="Arial" w:cs="Arial"/>
          <w:szCs w:val="24"/>
        </w:rPr>
        <w:t>Año 1990</w:t>
      </w:r>
      <w:bookmarkEnd w:id="21"/>
    </w:p>
    <w:p w:rsidR="00D8517F" w:rsidRPr="00D23A1E" w:rsidRDefault="00D8517F" w:rsidP="00D23A1E">
      <w:pPr>
        <w:rPr>
          <w:rFonts w:ascii="Arial" w:hAnsi="Arial" w:cs="Arial"/>
          <w:szCs w:val="24"/>
        </w:rPr>
      </w:pPr>
      <w:r w:rsidRPr="00D23A1E">
        <w:rPr>
          <w:rFonts w:ascii="Arial" w:hAnsi="Arial" w:cs="Arial"/>
          <w:szCs w:val="24"/>
        </w:rPr>
        <w:t xml:space="preserve">En este año, el periodista </w:t>
      </w:r>
      <w:r w:rsidR="001841C5" w:rsidRPr="00D23A1E">
        <w:rPr>
          <w:rFonts w:ascii="Arial" w:hAnsi="Arial" w:cs="Arial"/>
          <w:szCs w:val="24"/>
        </w:rPr>
        <w:t>C</w:t>
      </w:r>
      <w:r w:rsidRPr="00D23A1E">
        <w:rPr>
          <w:rFonts w:ascii="Arial" w:hAnsi="Arial" w:cs="Arial"/>
          <w:szCs w:val="24"/>
        </w:rPr>
        <w:t xml:space="preserve">olombiano Roberto </w:t>
      </w:r>
      <w:r w:rsidR="00D23A1E" w:rsidRPr="00D23A1E">
        <w:rPr>
          <w:rFonts w:ascii="Arial" w:hAnsi="Arial" w:cs="Arial"/>
          <w:szCs w:val="24"/>
        </w:rPr>
        <w:t>Tovar</w:t>
      </w:r>
      <w:r w:rsidRPr="00D23A1E">
        <w:rPr>
          <w:rFonts w:ascii="Arial" w:hAnsi="Arial" w:cs="Arial"/>
          <w:szCs w:val="24"/>
        </w:rPr>
        <w:t xml:space="preserve"> Gaitán, decidió bucear en la laguna Guatavita pero sin éxito</w:t>
      </w:r>
      <w:r w:rsidR="001841C5" w:rsidRPr="00D23A1E">
        <w:rPr>
          <w:rFonts w:ascii="Arial" w:hAnsi="Arial" w:cs="Arial"/>
          <w:szCs w:val="24"/>
        </w:rPr>
        <w:t xml:space="preserve"> de encontrar oro alguno</w:t>
      </w:r>
      <w:r w:rsidRPr="00D23A1E">
        <w:rPr>
          <w:rFonts w:ascii="Arial" w:hAnsi="Arial" w:cs="Arial"/>
          <w:szCs w:val="24"/>
        </w:rPr>
        <w:t>.</w:t>
      </w:r>
    </w:p>
    <w:p w:rsidR="00D8517F" w:rsidRPr="00D23A1E" w:rsidRDefault="00D8517F" w:rsidP="00D23A1E">
      <w:pPr>
        <w:rPr>
          <w:rFonts w:ascii="Arial" w:hAnsi="Arial" w:cs="Arial"/>
          <w:szCs w:val="24"/>
        </w:rPr>
      </w:pPr>
    </w:p>
    <w:p w:rsidR="00D8517F" w:rsidRPr="00D23A1E" w:rsidRDefault="00D8517F" w:rsidP="00D23A1E">
      <w:pPr>
        <w:rPr>
          <w:rFonts w:ascii="Arial" w:hAnsi="Arial" w:cs="Arial"/>
          <w:szCs w:val="24"/>
        </w:rPr>
      </w:pPr>
      <w:bookmarkStart w:id="22" w:name="_Toc37610839"/>
      <w:r w:rsidRPr="00D23A1E">
        <w:rPr>
          <w:rFonts w:ascii="Arial" w:hAnsi="Arial" w:cs="Arial"/>
          <w:szCs w:val="24"/>
        </w:rPr>
        <w:t>Año 2000</w:t>
      </w:r>
      <w:bookmarkEnd w:id="22"/>
    </w:p>
    <w:p w:rsidR="00D8517F" w:rsidRPr="00D23A1E" w:rsidRDefault="00F31C8F" w:rsidP="00D23A1E">
      <w:pPr>
        <w:rPr>
          <w:rFonts w:ascii="Arial" w:hAnsi="Arial" w:cs="Arial"/>
          <w:szCs w:val="24"/>
        </w:rPr>
      </w:pPr>
      <w:r w:rsidRPr="00D23A1E">
        <w:rPr>
          <w:rFonts w:ascii="Arial" w:hAnsi="Arial" w:cs="Arial"/>
          <w:szCs w:val="24"/>
        </w:rPr>
        <w:t xml:space="preserve">En este </w:t>
      </w:r>
      <w:r w:rsidR="00D8517F" w:rsidRPr="00D23A1E">
        <w:rPr>
          <w:rFonts w:ascii="Arial" w:hAnsi="Arial" w:cs="Arial"/>
          <w:szCs w:val="24"/>
        </w:rPr>
        <w:t xml:space="preserve">año </w:t>
      </w:r>
      <w:r w:rsidRPr="00D23A1E">
        <w:rPr>
          <w:rFonts w:ascii="Arial" w:hAnsi="Arial" w:cs="Arial"/>
          <w:szCs w:val="24"/>
        </w:rPr>
        <w:t>la búsqueda fue en</w:t>
      </w:r>
      <w:r w:rsidR="00B80F23" w:rsidRPr="00D23A1E">
        <w:rPr>
          <w:rFonts w:ascii="Arial" w:hAnsi="Arial" w:cs="Arial"/>
          <w:szCs w:val="24"/>
        </w:rPr>
        <w:t xml:space="preserve"> el </w:t>
      </w:r>
      <w:r w:rsidR="00D8517F" w:rsidRPr="00D23A1E">
        <w:rPr>
          <w:rFonts w:ascii="Arial" w:hAnsi="Arial" w:cs="Arial"/>
          <w:szCs w:val="24"/>
        </w:rPr>
        <w:t>Monasterio de Santo Domingo</w:t>
      </w:r>
      <w:r w:rsidR="0085127E" w:rsidRPr="00D23A1E">
        <w:rPr>
          <w:rFonts w:ascii="Arial" w:hAnsi="Arial" w:cs="Arial"/>
          <w:szCs w:val="24"/>
        </w:rPr>
        <w:t xml:space="preserve"> en Quito Ecuador</w:t>
      </w:r>
      <w:r w:rsidRPr="00D23A1E">
        <w:rPr>
          <w:rFonts w:ascii="Arial" w:hAnsi="Arial" w:cs="Arial"/>
          <w:szCs w:val="24"/>
        </w:rPr>
        <w:t xml:space="preserve">. Buscando en los </w:t>
      </w:r>
      <w:r w:rsidR="00D8517F" w:rsidRPr="00D23A1E">
        <w:rPr>
          <w:rFonts w:ascii="Arial" w:hAnsi="Arial" w:cs="Arial"/>
          <w:szCs w:val="24"/>
        </w:rPr>
        <w:t xml:space="preserve">túneles subterráneos </w:t>
      </w:r>
      <w:r w:rsidRPr="00D23A1E">
        <w:rPr>
          <w:rFonts w:ascii="Arial" w:hAnsi="Arial" w:cs="Arial"/>
          <w:szCs w:val="24"/>
        </w:rPr>
        <w:t xml:space="preserve">hechos por los </w:t>
      </w:r>
      <w:r w:rsidR="00D8517F" w:rsidRPr="00D23A1E">
        <w:rPr>
          <w:rFonts w:ascii="Arial" w:hAnsi="Arial" w:cs="Arial"/>
          <w:szCs w:val="24"/>
        </w:rPr>
        <w:t>incas</w:t>
      </w:r>
      <w:r w:rsidRPr="00D23A1E">
        <w:rPr>
          <w:rFonts w:ascii="Arial" w:hAnsi="Arial" w:cs="Arial"/>
          <w:szCs w:val="24"/>
        </w:rPr>
        <w:t xml:space="preserve"> y después de recorrerlos con tecnología utilizada, </w:t>
      </w:r>
      <w:r w:rsidR="00D8517F" w:rsidRPr="00D23A1E">
        <w:rPr>
          <w:rFonts w:ascii="Arial" w:hAnsi="Arial" w:cs="Arial"/>
          <w:szCs w:val="24"/>
        </w:rPr>
        <w:t>lo cierto fue que no se concretó nada en específico</w:t>
      </w:r>
      <w:r w:rsidRPr="00D23A1E">
        <w:rPr>
          <w:rFonts w:ascii="Arial" w:hAnsi="Arial" w:cs="Arial"/>
          <w:szCs w:val="24"/>
        </w:rPr>
        <w:t>;</w:t>
      </w:r>
      <w:r w:rsidR="00D8517F" w:rsidRPr="00D23A1E">
        <w:rPr>
          <w:rFonts w:ascii="Arial" w:hAnsi="Arial" w:cs="Arial"/>
          <w:szCs w:val="24"/>
        </w:rPr>
        <w:t xml:space="preserve"> pero curiosamente el radar había revelado lo que parecía ser una entrada a un gran túnel debajo del Monasterio.</w:t>
      </w:r>
    </w:p>
    <w:p w:rsidR="00464EF5" w:rsidRPr="00D23A1E" w:rsidRDefault="00464EF5" w:rsidP="00D23A1E">
      <w:pPr>
        <w:rPr>
          <w:rFonts w:ascii="Arial" w:hAnsi="Arial" w:cs="Arial"/>
          <w:szCs w:val="24"/>
        </w:rPr>
      </w:pPr>
    </w:p>
    <w:p w:rsidR="00D8517F" w:rsidRPr="00D23A1E" w:rsidRDefault="009F163E" w:rsidP="00D23A1E">
      <w:pPr>
        <w:rPr>
          <w:rFonts w:ascii="Arial" w:hAnsi="Arial" w:cs="Arial"/>
          <w:szCs w:val="24"/>
        </w:rPr>
      </w:pPr>
      <w:bookmarkStart w:id="23" w:name="_Toc37610840"/>
      <w:r w:rsidRPr="00D23A1E">
        <w:rPr>
          <w:rFonts w:ascii="Arial" w:hAnsi="Arial" w:cs="Arial"/>
          <w:szCs w:val="24"/>
        </w:rPr>
        <w:t>Año 2001</w:t>
      </w:r>
      <w:bookmarkEnd w:id="23"/>
    </w:p>
    <w:p w:rsidR="00D8517F" w:rsidRPr="00D23A1E" w:rsidRDefault="0085127E" w:rsidP="00D23A1E">
      <w:pPr>
        <w:rPr>
          <w:rFonts w:ascii="Arial" w:hAnsi="Arial" w:cs="Arial"/>
          <w:szCs w:val="24"/>
        </w:rPr>
      </w:pPr>
      <w:r w:rsidRPr="00D23A1E">
        <w:rPr>
          <w:rFonts w:ascii="Arial" w:hAnsi="Arial" w:cs="Arial"/>
          <w:szCs w:val="24"/>
        </w:rPr>
        <w:t xml:space="preserve">El </w:t>
      </w:r>
      <w:r w:rsidR="00D8517F" w:rsidRPr="00D23A1E">
        <w:rPr>
          <w:rFonts w:ascii="Arial" w:hAnsi="Arial" w:cs="Arial"/>
          <w:szCs w:val="24"/>
        </w:rPr>
        <w:t xml:space="preserve">arqueólogo italiano Mario Polia descubrió un documento que data de la década de 1600 y que describe una ciudad que podría ser El Dorado, ubicada en una zona conocida como Paratoari en </w:t>
      </w:r>
      <w:r w:rsidR="00243682" w:rsidRPr="00D23A1E">
        <w:rPr>
          <w:rFonts w:ascii="Arial" w:hAnsi="Arial" w:cs="Arial"/>
          <w:szCs w:val="24"/>
        </w:rPr>
        <w:t xml:space="preserve">el </w:t>
      </w:r>
      <w:r w:rsidR="00D8517F" w:rsidRPr="00D23A1E">
        <w:rPr>
          <w:rFonts w:ascii="Arial" w:hAnsi="Arial" w:cs="Arial"/>
          <w:szCs w:val="24"/>
        </w:rPr>
        <w:t>Perú</w:t>
      </w:r>
      <w:r w:rsidR="00243682" w:rsidRPr="00D23A1E">
        <w:rPr>
          <w:rFonts w:ascii="Arial" w:hAnsi="Arial" w:cs="Arial"/>
          <w:szCs w:val="24"/>
        </w:rPr>
        <w:t xml:space="preserve">. Al buscar </w:t>
      </w:r>
      <w:r w:rsidR="00F31C8F" w:rsidRPr="00D23A1E">
        <w:rPr>
          <w:rFonts w:ascii="Arial" w:hAnsi="Arial" w:cs="Arial"/>
          <w:szCs w:val="24"/>
        </w:rPr>
        <w:t xml:space="preserve">en </w:t>
      </w:r>
      <w:r w:rsidR="00243682" w:rsidRPr="00D23A1E">
        <w:rPr>
          <w:rFonts w:ascii="Arial" w:hAnsi="Arial" w:cs="Arial"/>
          <w:szCs w:val="24"/>
        </w:rPr>
        <w:t xml:space="preserve">esta área, </w:t>
      </w:r>
      <w:r w:rsidR="00F31C8F" w:rsidRPr="00D23A1E">
        <w:rPr>
          <w:rFonts w:ascii="Arial" w:hAnsi="Arial" w:cs="Arial"/>
          <w:szCs w:val="24"/>
        </w:rPr>
        <w:t>se</w:t>
      </w:r>
      <w:r w:rsidR="00D8517F" w:rsidRPr="00D23A1E">
        <w:rPr>
          <w:rFonts w:ascii="Arial" w:hAnsi="Arial" w:cs="Arial"/>
          <w:szCs w:val="24"/>
        </w:rPr>
        <w:t xml:space="preserve"> han encontrado herramientas que sugieren los restos de una civilización</w:t>
      </w:r>
      <w:r w:rsidR="00F31C8F" w:rsidRPr="00D23A1E">
        <w:rPr>
          <w:rFonts w:ascii="Arial" w:hAnsi="Arial" w:cs="Arial"/>
          <w:szCs w:val="24"/>
        </w:rPr>
        <w:t xml:space="preserve"> pero </w:t>
      </w:r>
      <w:r w:rsidR="00243682" w:rsidRPr="00D23A1E">
        <w:rPr>
          <w:rFonts w:ascii="Arial" w:hAnsi="Arial" w:cs="Arial"/>
          <w:szCs w:val="24"/>
        </w:rPr>
        <w:t xml:space="preserve">estos hallazgos </w:t>
      </w:r>
      <w:r w:rsidR="00F31C8F" w:rsidRPr="00D23A1E">
        <w:rPr>
          <w:rFonts w:ascii="Arial" w:hAnsi="Arial" w:cs="Arial"/>
          <w:szCs w:val="24"/>
        </w:rPr>
        <w:t>no so</w:t>
      </w:r>
      <w:r w:rsidR="00243682" w:rsidRPr="00D23A1E">
        <w:rPr>
          <w:rFonts w:ascii="Arial" w:hAnsi="Arial" w:cs="Arial"/>
          <w:szCs w:val="24"/>
        </w:rPr>
        <w:t>n</w:t>
      </w:r>
      <w:r w:rsidR="00F31C8F" w:rsidRPr="00D23A1E">
        <w:rPr>
          <w:rFonts w:ascii="Arial" w:hAnsi="Arial" w:cs="Arial"/>
          <w:szCs w:val="24"/>
        </w:rPr>
        <w:t xml:space="preserve"> en oro</w:t>
      </w:r>
      <w:r w:rsidR="00D8517F" w:rsidRPr="00D23A1E">
        <w:rPr>
          <w:rFonts w:ascii="Arial" w:hAnsi="Arial" w:cs="Arial"/>
          <w:szCs w:val="24"/>
        </w:rPr>
        <w:t>.</w:t>
      </w:r>
    </w:p>
    <w:p w:rsidR="00D8517F" w:rsidRPr="00D23A1E" w:rsidRDefault="00D8517F" w:rsidP="00D23A1E">
      <w:pPr>
        <w:rPr>
          <w:rFonts w:ascii="Arial" w:hAnsi="Arial" w:cs="Arial"/>
          <w:szCs w:val="24"/>
        </w:rPr>
      </w:pPr>
    </w:p>
    <w:p w:rsidR="009F163E" w:rsidRPr="00D23A1E" w:rsidRDefault="00D8517F" w:rsidP="00D23A1E">
      <w:pPr>
        <w:rPr>
          <w:rFonts w:ascii="Arial" w:hAnsi="Arial" w:cs="Arial"/>
          <w:szCs w:val="24"/>
        </w:rPr>
        <w:sectPr w:rsidR="009F163E" w:rsidRPr="00D23A1E" w:rsidSect="00AA0AE4">
          <w:type w:val="continuous"/>
          <w:pgSz w:w="12240" w:h="15840" w:code="1"/>
          <w:pgMar w:top="1701" w:right="1701" w:bottom="1701" w:left="1701" w:header="709" w:footer="709" w:gutter="567"/>
          <w:cols w:space="708"/>
          <w:docGrid w:linePitch="360"/>
        </w:sectPr>
      </w:pPr>
      <w:r w:rsidRPr="00D23A1E">
        <w:rPr>
          <w:rFonts w:ascii="Arial" w:hAnsi="Arial" w:cs="Arial"/>
          <w:szCs w:val="24"/>
        </w:rPr>
        <w:t>En octubre de 2001, se realizó una expedición científica dirigida por el explorador ítalo-polaco Jacek Palkiewicz</w:t>
      </w:r>
      <w:r w:rsidR="00243682" w:rsidRPr="00D23A1E">
        <w:rPr>
          <w:rFonts w:ascii="Arial" w:hAnsi="Arial" w:cs="Arial"/>
          <w:szCs w:val="24"/>
        </w:rPr>
        <w:t>,</w:t>
      </w:r>
      <w:r w:rsidRPr="00D23A1E">
        <w:rPr>
          <w:rFonts w:ascii="Arial" w:hAnsi="Arial" w:cs="Arial"/>
          <w:szCs w:val="24"/>
        </w:rPr>
        <w:t xml:space="preserve"> con unos quince exploradores</w:t>
      </w:r>
      <w:r w:rsidR="00995142" w:rsidRPr="00D23A1E">
        <w:rPr>
          <w:rFonts w:ascii="Arial" w:hAnsi="Arial" w:cs="Arial"/>
          <w:szCs w:val="24"/>
        </w:rPr>
        <w:t xml:space="preserve"> más</w:t>
      </w:r>
      <w:r w:rsidRPr="00D23A1E">
        <w:rPr>
          <w:rFonts w:ascii="Arial" w:hAnsi="Arial" w:cs="Arial"/>
          <w:szCs w:val="24"/>
        </w:rPr>
        <w:t xml:space="preserve"> y estos descubrieron en la Amazonía peruana, la existencia de la mítica </w:t>
      </w:r>
      <w:r w:rsidRPr="00D23A1E">
        <w:rPr>
          <w:rFonts w:ascii="Arial" w:hAnsi="Arial" w:cs="Arial"/>
          <w:szCs w:val="24"/>
        </w:rPr>
        <w:lastRenderedPageBreak/>
        <w:t>ciudad de Paititi</w:t>
      </w:r>
      <w:r w:rsidR="006E24EF" w:rsidRPr="00D23A1E">
        <w:rPr>
          <w:rFonts w:ascii="Arial" w:hAnsi="Arial" w:cs="Arial"/>
          <w:szCs w:val="24"/>
        </w:rPr>
        <w:t xml:space="preserve"> también descrita por los españoles; pero nada que ver con El Dorado.</w:t>
      </w:r>
    </w:p>
    <w:p w:rsidR="00D23A1E" w:rsidRPr="00D23A1E" w:rsidRDefault="00D23A1E" w:rsidP="00D23A1E">
      <w:pPr>
        <w:rPr>
          <w:rFonts w:ascii="Arial" w:hAnsi="Arial" w:cs="Arial"/>
          <w:szCs w:val="24"/>
        </w:rPr>
        <w:sectPr w:rsidR="00D23A1E" w:rsidRPr="00D23A1E" w:rsidSect="00AA0AE4">
          <w:type w:val="continuous"/>
          <w:pgSz w:w="12240" w:h="15840" w:code="1"/>
          <w:pgMar w:top="1701" w:right="1701" w:bottom="1701" w:left="1701" w:header="709" w:footer="709" w:gutter="567"/>
          <w:cols w:space="708"/>
          <w:docGrid w:linePitch="360"/>
        </w:sectPr>
      </w:pPr>
      <w:bookmarkStart w:id="24" w:name="_Toc37610841"/>
    </w:p>
    <w:p w:rsidR="00D23A1E" w:rsidRPr="00D23A1E" w:rsidRDefault="00D23A1E" w:rsidP="00D23A1E">
      <w:pPr>
        <w:rPr>
          <w:rFonts w:ascii="Arial" w:hAnsi="Arial" w:cs="Arial"/>
          <w:szCs w:val="24"/>
        </w:rPr>
      </w:pPr>
    </w:p>
    <w:p w:rsidR="009F163E" w:rsidRPr="00D23A1E" w:rsidRDefault="009F163E" w:rsidP="00D23A1E">
      <w:pPr>
        <w:rPr>
          <w:rFonts w:ascii="Arial" w:hAnsi="Arial" w:cs="Arial"/>
          <w:szCs w:val="24"/>
        </w:rPr>
      </w:pPr>
      <w:r w:rsidRPr="00D23A1E">
        <w:rPr>
          <w:rFonts w:ascii="Arial" w:hAnsi="Arial" w:cs="Arial"/>
          <w:szCs w:val="24"/>
        </w:rPr>
        <w:t>CONCLUSIONES</w:t>
      </w:r>
      <w:bookmarkEnd w:id="24"/>
    </w:p>
    <w:p w:rsidR="00D8517F" w:rsidRPr="00D23A1E" w:rsidRDefault="00D23A1E" w:rsidP="00D23A1E">
      <w:pPr>
        <w:rPr>
          <w:rFonts w:ascii="Arial" w:hAnsi="Arial" w:cs="Arial"/>
          <w:szCs w:val="24"/>
        </w:rPr>
      </w:pPr>
      <w:r>
        <w:rPr>
          <w:rFonts w:ascii="Arial" w:hAnsi="Arial" w:cs="Arial"/>
          <w:szCs w:val="24"/>
        </w:rPr>
        <w:t>H</w:t>
      </w:r>
      <w:r w:rsidR="00D8517F" w:rsidRPr="00D23A1E">
        <w:rPr>
          <w:rFonts w:ascii="Arial" w:hAnsi="Arial" w:cs="Arial"/>
          <w:szCs w:val="24"/>
        </w:rPr>
        <w:t xml:space="preserve">oy en día, El Dorado </w:t>
      </w:r>
      <w:r w:rsidR="0085127E" w:rsidRPr="00D23A1E">
        <w:rPr>
          <w:rFonts w:ascii="Arial" w:hAnsi="Arial" w:cs="Arial"/>
          <w:szCs w:val="24"/>
        </w:rPr>
        <w:t>se cuenta en la leyenda</w:t>
      </w:r>
      <w:r w:rsidR="006E24EF" w:rsidRPr="00D23A1E">
        <w:rPr>
          <w:rFonts w:ascii="Arial" w:hAnsi="Arial" w:cs="Arial"/>
          <w:szCs w:val="24"/>
        </w:rPr>
        <w:t xml:space="preserve"> (una ciudad de oro) </w:t>
      </w:r>
      <w:r w:rsidR="00D8517F" w:rsidRPr="00D23A1E">
        <w:rPr>
          <w:rFonts w:ascii="Arial" w:hAnsi="Arial" w:cs="Arial"/>
          <w:szCs w:val="24"/>
        </w:rPr>
        <w:t xml:space="preserve">no se ha encontrado </w:t>
      </w:r>
      <w:r w:rsidR="006E24EF" w:rsidRPr="00D23A1E">
        <w:rPr>
          <w:rFonts w:ascii="Arial" w:hAnsi="Arial" w:cs="Arial"/>
          <w:szCs w:val="24"/>
        </w:rPr>
        <w:t xml:space="preserve">aún </w:t>
      </w:r>
      <w:r w:rsidR="00D8517F" w:rsidRPr="00D23A1E">
        <w:rPr>
          <w:rFonts w:ascii="Arial" w:hAnsi="Arial" w:cs="Arial"/>
          <w:szCs w:val="24"/>
        </w:rPr>
        <w:t xml:space="preserve">en </w:t>
      </w:r>
      <w:r w:rsidR="006E24EF" w:rsidRPr="00D23A1E">
        <w:rPr>
          <w:rFonts w:ascii="Arial" w:hAnsi="Arial" w:cs="Arial"/>
          <w:szCs w:val="24"/>
        </w:rPr>
        <w:t xml:space="preserve">ninguna parte de Sur </w:t>
      </w:r>
      <w:r w:rsidR="00D8517F" w:rsidRPr="00D23A1E">
        <w:rPr>
          <w:rFonts w:ascii="Arial" w:hAnsi="Arial" w:cs="Arial"/>
          <w:szCs w:val="24"/>
        </w:rPr>
        <w:t>América</w:t>
      </w:r>
      <w:r w:rsidR="006E24EF" w:rsidRPr="00D23A1E">
        <w:rPr>
          <w:rFonts w:ascii="Arial" w:hAnsi="Arial" w:cs="Arial"/>
          <w:szCs w:val="24"/>
        </w:rPr>
        <w:t xml:space="preserve"> y</w:t>
      </w:r>
      <w:r w:rsidR="00D8517F" w:rsidRPr="00D23A1E">
        <w:rPr>
          <w:rFonts w:ascii="Arial" w:hAnsi="Arial" w:cs="Arial"/>
          <w:szCs w:val="24"/>
        </w:rPr>
        <w:t xml:space="preserve"> una y otra vez la codicia </w:t>
      </w:r>
      <w:r w:rsidR="006E24EF" w:rsidRPr="00D23A1E">
        <w:rPr>
          <w:rFonts w:ascii="Arial" w:hAnsi="Arial" w:cs="Arial"/>
          <w:szCs w:val="24"/>
        </w:rPr>
        <w:t xml:space="preserve">de tanta riqueza </w:t>
      </w:r>
      <w:r w:rsidR="00D8517F" w:rsidRPr="00D23A1E">
        <w:rPr>
          <w:rFonts w:ascii="Arial" w:hAnsi="Arial" w:cs="Arial"/>
          <w:szCs w:val="24"/>
        </w:rPr>
        <w:t>ha llevado a los cazadores de tesoros a lo largo y ancho del continente</w:t>
      </w:r>
      <w:r w:rsidR="006E24EF" w:rsidRPr="00D23A1E">
        <w:rPr>
          <w:rFonts w:ascii="Arial" w:hAnsi="Arial" w:cs="Arial"/>
          <w:szCs w:val="24"/>
        </w:rPr>
        <w:t>, sin tener éxito e</w:t>
      </w:r>
      <w:r w:rsidR="00D8517F" w:rsidRPr="00D23A1E">
        <w:rPr>
          <w:rFonts w:ascii="Arial" w:hAnsi="Arial" w:cs="Arial"/>
          <w:szCs w:val="24"/>
        </w:rPr>
        <w:t xml:space="preserve"> incluso algunos han encontrado la muerte en busca de él.</w:t>
      </w:r>
    </w:p>
    <w:p w:rsidR="007D6D5B" w:rsidRPr="00D23A1E" w:rsidRDefault="007D6D5B" w:rsidP="00D23A1E">
      <w:pPr>
        <w:rPr>
          <w:rFonts w:ascii="Arial" w:hAnsi="Arial" w:cs="Arial"/>
          <w:szCs w:val="24"/>
        </w:rPr>
      </w:pPr>
    </w:p>
    <w:p w:rsidR="00D8517F" w:rsidRPr="00D23A1E" w:rsidRDefault="007D6D5B" w:rsidP="00D23A1E">
      <w:pPr>
        <w:rPr>
          <w:rFonts w:ascii="Arial" w:hAnsi="Arial" w:cs="Arial"/>
          <w:szCs w:val="24"/>
        </w:rPr>
      </w:pPr>
      <w:r w:rsidRPr="00D23A1E">
        <w:rPr>
          <w:rFonts w:ascii="Arial" w:hAnsi="Arial" w:cs="Arial"/>
          <w:szCs w:val="24"/>
        </w:rPr>
        <w:t>E</w:t>
      </w:r>
      <w:r w:rsidR="0085127E" w:rsidRPr="00D23A1E">
        <w:rPr>
          <w:rFonts w:ascii="Arial" w:hAnsi="Arial" w:cs="Arial"/>
          <w:szCs w:val="24"/>
        </w:rPr>
        <w:t xml:space="preserve">n el museo de oro de Bogotá se puede apreciar </w:t>
      </w:r>
      <w:r w:rsidR="00D019E7" w:rsidRPr="00D23A1E">
        <w:rPr>
          <w:rFonts w:ascii="Arial" w:hAnsi="Arial" w:cs="Arial"/>
          <w:szCs w:val="24"/>
        </w:rPr>
        <w:t>la balsa de la leyenda y diversas piezas de oro de</w:t>
      </w:r>
      <w:r w:rsidR="00D23A1E" w:rsidRPr="00D23A1E">
        <w:rPr>
          <w:rFonts w:ascii="Arial" w:hAnsi="Arial" w:cs="Arial"/>
          <w:szCs w:val="24"/>
        </w:rPr>
        <w:t xml:space="preserve"> la cultura muisca o indios chib</w:t>
      </w:r>
      <w:r w:rsidR="00D019E7" w:rsidRPr="00D23A1E">
        <w:rPr>
          <w:rFonts w:ascii="Arial" w:hAnsi="Arial" w:cs="Arial"/>
          <w:szCs w:val="24"/>
        </w:rPr>
        <w:t>chas.</w:t>
      </w:r>
    </w:p>
    <w:sectPr w:rsidR="00D8517F" w:rsidRPr="00D23A1E" w:rsidSect="00AA0AE4">
      <w:type w:val="continuous"/>
      <w:pgSz w:w="12240" w:h="15840" w:code="1"/>
      <w:pgMar w:top="1701" w:right="1701" w:bottom="1701"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F99" w:rsidRDefault="00F96F99" w:rsidP="00B66EB7">
      <w:pPr>
        <w:spacing w:after="0" w:line="240" w:lineRule="auto"/>
      </w:pPr>
      <w:r>
        <w:separator/>
      </w:r>
    </w:p>
  </w:endnote>
  <w:endnote w:type="continuationSeparator" w:id="0">
    <w:p w:rsidR="00F96F99" w:rsidRDefault="00F96F99" w:rsidP="00B66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F99" w:rsidRDefault="00F96F99" w:rsidP="00B66EB7">
      <w:pPr>
        <w:spacing w:after="0" w:line="240" w:lineRule="auto"/>
      </w:pPr>
      <w:r>
        <w:separator/>
      </w:r>
    </w:p>
  </w:footnote>
  <w:footnote w:type="continuationSeparator" w:id="0">
    <w:p w:rsidR="00F96F99" w:rsidRDefault="00F96F99" w:rsidP="00B66E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C42"/>
    <w:rsid w:val="000218B7"/>
    <w:rsid w:val="0002673B"/>
    <w:rsid w:val="000628CB"/>
    <w:rsid w:val="000E6500"/>
    <w:rsid w:val="000E7B62"/>
    <w:rsid w:val="000F49D6"/>
    <w:rsid w:val="00117361"/>
    <w:rsid w:val="00121C8A"/>
    <w:rsid w:val="00147F36"/>
    <w:rsid w:val="001841C5"/>
    <w:rsid w:val="001B565F"/>
    <w:rsid w:val="00203052"/>
    <w:rsid w:val="00243682"/>
    <w:rsid w:val="002B6A60"/>
    <w:rsid w:val="002D5C03"/>
    <w:rsid w:val="002F7F2C"/>
    <w:rsid w:val="003010F1"/>
    <w:rsid w:val="003042D7"/>
    <w:rsid w:val="00350BDE"/>
    <w:rsid w:val="00363ABB"/>
    <w:rsid w:val="00372A72"/>
    <w:rsid w:val="003F7769"/>
    <w:rsid w:val="00416B47"/>
    <w:rsid w:val="00421BEE"/>
    <w:rsid w:val="0042582C"/>
    <w:rsid w:val="00461E19"/>
    <w:rsid w:val="00464EF5"/>
    <w:rsid w:val="004D4A4B"/>
    <w:rsid w:val="004F7CC3"/>
    <w:rsid w:val="0055013B"/>
    <w:rsid w:val="00563C53"/>
    <w:rsid w:val="005647AE"/>
    <w:rsid w:val="005A06AF"/>
    <w:rsid w:val="00661881"/>
    <w:rsid w:val="00664D1C"/>
    <w:rsid w:val="006B0EDB"/>
    <w:rsid w:val="006C6AC6"/>
    <w:rsid w:val="006D53D6"/>
    <w:rsid w:val="006E24EF"/>
    <w:rsid w:val="007077D2"/>
    <w:rsid w:val="007465B9"/>
    <w:rsid w:val="007D6D5B"/>
    <w:rsid w:val="00815C3A"/>
    <w:rsid w:val="00816CC9"/>
    <w:rsid w:val="008225BD"/>
    <w:rsid w:val="0085127E"/>
    <w:rsid w:val="00872657"/>
    <w:rsid w:val="008C6BA7"/>
    <w:rsid w:val="008C777A"/>
    <w:rsid w:val="008D3DEB"/>
    <w:rsid w:val="008F0E2E"/>
    <w:rsid w:val="00921C6C"/>
    <w:rsid w:val="00940046"/>
    <w:rsid w:val="00995142"/>
    <w:rsid w:val="009B71DB"/>
    <w:rsid w:val="009D2A2C"/>
    <w:rsid w:val="009F163E"/>
    <w:rsid w:val="00A43177"/>
    <w:rsid w:val="00A73C3C"/>
    <w:rsid w:val="00A75CE6"/>
    <w:rsid w:val="00A93597"/>
    <w:rsid w:val="00AA0AE4"/>
    <w:rsid w:val="00AB6CBB"/>
    <w:rsid w:val="00AC1B9C"/>
    <w:rsid w:val="00AD1DEE"/>
    <w:rsid w:val="00AD562A"/>
    <w:rsid w:val="00AF7857"/>
    <w:rsid w:val="00B113CB"/>
    <w:rsid w:val="00B559CB"/>
    <w:rsid w:val="00B66EB7"/>
    <w:rsid w:val="00B80F23"/>
    <w:rsid w:val="00B901EB"/>
    <w:rsid w:val="00BD3121"/>
    <w:rsid w:val="00C161E0"/>
    <w:rsid w:val="00C772A3"/>
    <w:rsid w:val="00C93D70"/>
    <w:rsid w:val="00C943F4"/>
    <w:rsid w:val="00CA2CBD"/>
    <w:rsid w:val="00CD33C6"/>
    <w:rsid w:val="00CD44F5"/>
    <w:rsid w:val="00CD4FA6"/>
    <w:rsid w:val="00D019E7"/>
    <w:rsid w:val="00D055D4"/>
    <w:rsid w:val="00D06F2B"/>
    <w:rsid w:val="00D23A1E"/>
    <w:rsid w:val="00D40526"/>
    <w:rsid w:val="00D45FDF"/>
    <w:rsid w:val="00D763D6"/>
    <w:rsid w:val="00D8517F"/>
    <w:rsid w:val="00DA5F62"/>
    <w:rsid w:val="00DC27FA"/>
    <w:rsid w:val="00E41026"/>
    <w:rsid w:val="00E633CB"/>
    <w:rsid w:val="00E65B76"/>
    <w:rsid w:val="00E84EBC"/>
    <w:rsid w:val="00EF0B1F"/>
    <w:rsid w:val="00EF4675"/>
    <w:rsid w:val="00F048D5"/>
    <w:rsid w:val="00F06443"/>
    <w:rsid w:val="00F31C8F"/>
    <w:rsid w:val="00F451E4"/>
    <w:rsid w:val="00F545B1"/>
    <w:rsid w:val="00F96F99"/>
    <w:rsid w:val="00FA656F"/>
    <w:rsid w:val="00FB6C42"/>
    <w:rsid w:val="00FC132C"/>
    <w:rsid w:val="00FD10FE"/>
    <w:rsid w:val="00FE0E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E351E-1DE2-4176-B34C-6BD59AE6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113CB"/>
    <w:pPr>
      <w:keepNext/>
      <w:keepLines/>
      <w:spacing w:before="240" w:after="0" w:line="360" w:lineRule="auto"/>
      <w:jc w:val="center"/>
      <w:outlineLvl w:val="0"/>
    </w:pPr>
    <w:rPr>
      <w:rFonts w:ascii="Franklin Gothic Medium Cond" w:eastAsiaTheme="majorEastAsia" w:hAnsi="Franklin Gothic Medium Cond" w:cstheme="majorBidi"/>
      <w:color w:val="FFFFFF" w:themeColor="background1"/>
      <w:sz w:val="40"/>
      <w:szCs w:val="32"/>
      <w:lang w:eastAsia="es-CO"/>
    </w:rPr>
  </w:style>
  <w:style w:type="paragraph" w:styleId="Ttulo2">
    <w:name w:val="heading 2"/>
    <w:basedOn w:val="Normal"/>
    <w:next w:val="Normal"/>
    <w:link w:val="Ttulo2Car"/>
    <w:uiPriority w:val="9"/>
    <w:unhideWhenUsed/>
    <w:qFormat/>
    <w:rsid w:val="00AC1B9C"/>
    <w:pPr>
      <w:keepNext/>
      <w:keepLines/>
      <w:spacing w:before="40" w:after="0" w:line="360" w:lineRule="auto"/>
      <w:outlineLvl w:val="1"/>
    </w:pPr>
    <w:rPr>
      <w:rFonts w:eastAsiaTheme="majorEastAsia" w:cstheme="majorBidi"/>
      <w:color w:val="FFFFFF" w:themeColor="background1"/>
      <w:sz w:val="28"/>
      <w:szCs w:val="26"/>
    </w:rPr>
  </w:style>
  <w:style w:type="paragraph" w:styleId="Ttulo3">
    <w:name w:val="heading 3"/>
    <w:basedOn w:val="Normal"/>
    <w:next w:val="Normal"/>
    <w:link w:val="Ttulo3Car"/>
    <w:uiPriority w:val="9"/>
    <w:unhideWhenUsed/>
    <w:qFormat/>
    <w:rsid w:val="004D4A4B"/>
    <w:pPr>
      <w:keepNext/>
      <w:keepLines/>
      <w:spacing w:before="40" w:after="0" w:line="360" w:lineRule="auto"/>
      <w:outlineLvl w:val="2"/>
    </w:pPr>
    <w:rPr>
      <w:rFonts w:ascii="Franklin Gothic Medium Cond" w:eastAsiaTheme="majorEastAsia" w:hAnsi="Franklin Gothic Medium Cond" w:cstheme="majorBidi"/>
      <w:color w:val="FFFFFF" w:themeColor="background1"/>
      <w:sz w:val="3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6E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6EB7"/>
  </w:style>
  <w:style w:type="paragraph" w:styleId="Piedepgina">
    <w:name w:val="footer"/>
    <w:basedOn w:val="Normal"/>
    <w:link w:val="PiedepginaCar"/>
    <w:uiPriority w:val="99"/>
    <w:unhideWhenUsed/>
    <w:rsid w:val="00B66E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6EB7"/>
  </w:style>
  <w:style w:type="character" w:customStyle="1" w:styleId="Ttulo1Car">
    <w:name w:val="Título 1 Car"/>
    <w:basedOn w:val="Fuentedeprrafopredeter"/>
    <w:link w:val="Ttulo1"/>
    <w:uiPriority w:val="9"/>
    <w:rsid w:val="00B113CB"/>
    <w:rPr>
      <w:rFonts w:ascii="Franklin Gothic Medium Cond" w:eastAsiaTheme="majorEastAsia" w:hAnsi="Franklin Gothic Medium Cond" w:cstheme="majorBidi"/>
      <w:color w:val="FFFFFF" w:themeColor="background1"/>
      <w:sz w:val="40"/>
      <w:szCs w:val="32"/>
      <w:lang w:eastAsia="es-CO"/>
    </w:rPr>
  </w:style>
  <w:style w:type="paragraph" w:styleId="Bibliografa">
    <w:name w:val="Bibliography"/>
    <w:basedOn w:val="Normal"/>
    <w:next w:val="Normal"/>
    <w:uiPriority w:val="37"/>
    <w:unhideWhenUsed/>
    <w:rsid w:val="00EF4675"/>
  </w:style>
  <w:style w:type="paragraph" w:styleId="Textonotapie">
    <w:name w:val="footnote text"/>
    <w:basedOn w:val="Normal"/>
    <w:link w:val="TextonotapieCar"/>
    <w:uiPriority w:val="99"/>
    <w:semiHidden/>
    <w:unhideWhenUsed/>
    <w:rsid w:val="004F7CC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7CC3"/>
    <w:rPr>
      <w:sz w:val="20"/>
      <w:szCs w:val="20"/>
    </w:rPr>
  </w:style>
  <w:style w:type="character" w:styleId="Refdenotaalpie">
    <w:name w:val="footnote reference"/>
    <w:basedOn w:val="Fuentedeprrafopredeter"/>
    <w:uiPriority w:val="99"/>
    <w:semiHidden/>
    <w:unhideWhenUsed/>
    <w:rsid w:val="004F7CC3"/>
    <w:rPr>
      <w:vertAlign w:val="superscript"/>
    </w:rPr>
  </w:style>
  <w:style w:type="character" w:styleId="Hipervnculo">
    <w:name w:val="Hyperlink"/>
    <w:basedOn w:val="Fuentedeprrafopredeter"/>
    <w:uiPriority w:val="99"/>
    <w:unhideWhenUsed/>
    <w:rsid w:val="004F7CC3"/>
    <w:rPr>
      <w:color w:val="0000FF"/>
      <w:u w:val="single"/>
    </w:rPr>
  </w:style>
  <w:style w:type="character" w:customStyle="1" w:styleId="Ttulo2Car">
    <w:name w:val="Título 2 Car"/>
    <w:basedOn w:val="Fuentedeprrafopredeter"/>
    <w:link w:val="Ttulo2"/>
    <w:uiPriority w:val="9"/>
    <w:rsid w:val="00AC1B9C"/>
    <w:rPr>
      <w:rFonts w:eastAsiaTheme="majorEastAsia" w:cstheme="majorBidi"/>
      <w:color w:val="FFFFFF" w:themeColor="background1"/>
      <w:sz w:val="28"/>
      <w:szCs w:val="26"/>
    </w:rPr>
  </w:style>
  <w:style w:type="character" w:customStyle="1" w:styleId="Ttulo3Car">
    <w:name w:val="Título 3 Car"/>
    <w:basedOn w:val="Fuentedeprrafopredeter"/>
    <w:link w:val="Ttulo3"/>
    <w:uiPriority w:val="9"/>
    <w:rsid w:val="004D4A4B"/>
    <w:rPr>
      <w:rFonts w:ascii="Franklin Gothic Medium Cond" w:eastAsiaTheme="majorEastAsia" w:hAnsi="Franklin Gothic Medium Cond" w:cstheme="majorBidi"/>
      <w:color w:val="FFFFFF" w:themeColor="background1"/>
      <w:sz w:val="32"/>
      <w:szCs w:val="24"/>
    </w:rPr>
  </w:style>
  <w:style w:type="paragraph" w:styleId="TtuloTDC">
    <w:name w:val="TOC Heading"/>
    <w:basedOn w:val="Ttulo1"/>
    <w:next w:val="Normal"/>
    <w:uiPriority w:val="39"/>
    <w:unhideWhenUsed/>
    <w:qFormat/>
    <w:rsid w:val="000628CB"/>
    <w:pPr>
      <w:spacing w:line="259" w:lineRule="auto"/>
      <w:jc w:val="left"/>
      <w:outlineLvl w:val="9"/>
    </w:pPr>
    <w:rPr>
      <w:rFonts w:asciiTheme="majorHAnsi" w:hAnsiTheme="majorHAnsi"/>
      <w:color w:val="2E74B5" w:themeColor="accent1" w:themeShade="BF"/>
      <w:sz w:val="32"/>
    </w:rPr>
  </w:style>
  <w:style w:type="paragraph" w:styleId="TDC1">
    <w:name w:val="toc 1"/>
    <w:basedOn w:val="Normal"/>
    <w:next w:val="Normal"/>
    <w:autoRedefine/>
    <w:uiPriority w:val="39"/>
    <w:unhideWhenUsed/>
    <w:rsid w:val="000628CB"/>
    <w:pPr>
      <w:spacing w:after="100"/>
    </w:pPr>
  </w:style>
  <w:style w:type="paragraph" w:styleId="TDC2">
    <w:name w:val="toc 2"/>
    <w:basedOn w:val="Normal"/>
    <w:next w:val="Normal"/>
    <w:autoRedefine/>
    <w:uiPriority w:val="39"/>
    <w:unhideWhenUsed/>
    <w:rsid w:val="000628CB"/>
    <w:pPr>
      <w:spacing w:after="100"/>
      <w:ind w:left="240"/>
    </w:pPr>
  </w:style>
  <w:style w:type="paragraph" w:styleId="TDC3">
    <w:name w:val="toc 3"/>
    <w:basedOn w:val="Normal"/>
    <w:next w:val="Normal"/>
    <w:autoRedefine/>
    <w:uiPriority w:val="39"/>
    <w:unhideWhenUsed/>
    <w:rsid w:val="000628C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38597">
      <w:bodyDiv w:val="1"/>
      <w:marLeft w:val="0"/>
      <w:marRight w:val="0"/>
      <w:marTop w:val="0"/>
      <w:marBottom w:val="0"/>
      <w:divBdr>
        <w:top w:val="none" w:sz="0" w:space="0" w:color="auto"/>
        <w:left w:val="none" w:sz="0" w:space="0" w:color="auto"/>
        <w:bottom w:val="none" w:sz="0" w:space="0" w:color="auto"/>
        <w:right w:val="none" w:sz="0" w:space="0" w:color="auto"/>
      </w:divBdr>
    </w:div>
    <w:div w:id="90131809">
      <w:bodyDiv w:val="1"/>
      <w:marLeft w:val="0"/>
      <w:marRight w:val="0"/>
      <w:marTop w:val="0"/>
      <w:marBottom w:val="0"/>
      <w:divBdr>
        <w:top w:val="none" w:sz="0" w:space="0" w:color="auto"/>
        <w:left w:val="none" w:sz="0" w:space="0" w:color="auto"/>
        <w:bottom w:val="none" w:sz="0" w:space="0" w:color="auto"/>
        <w:right w:val="none" w:sz="0" w:space="0" w:color="auto"/>
      </w:divBdr>
    </w:div>
    <w:div w:id="106118967">
      <w:bodyDiv w:val="1"/>
      <w:marLeft w:val="0"/>
      <w:marRight w:val="0"/>
      <w:marTop w:val="0"/>
      <w:marBottom w:val="0"/>
      <w:divBdr>
        <w:top w:val="none" w:sz="0" w:space="0" w:color="auto"/>
        <w:left w:val="none" w:sz="0" w:space="0" w:color="auto"/>
        <w:bottom w:val="none" w:sz="0" w:space="0" w:color="auto"/>
        <w:right w:val="none" w:sz="0" w:space="0" w:color="auto"/>
      </w:divBdr>
    </w:div>
    <w:div w:id="110126577">
      <w:bodyDiv w:val="1"/>
      <w:marLeft w:val="0"/>
      <w:marRight w:val="0"/>
      <w:marTop w:val="0"/>
      <w:marBottom w:val="0"/>
      <w:divBdr>
        <w:top w:val="none" w:sz="0" w:space="0" w:color="auto"/>
        <w:left w:val="none" w:sz="0" w:space="0" w:color="auto"/>
        <w:bottom w:val="none" w:sz="0" w:space="0" w:color="auto"/>
        <w:right w:val="none" w:sz="0" w:space="0" w:color="auto"/>
      </w:divBdr>
    </w:div>
    <w:div w:id="254752983">
      <w:bodyDiv w:val="1"/>
      <w:marLeft w:val="0"/>
      <w:marRight w:val="0"/>
      <w:marTop w:val="0"/>
      <w:marBottom w:val="0"/>
      <w:divBdr>
        <w:top w:val="none" w:sz="0" w:space="0" w:color="auto"/>
        <w:left w:val="none" w:sz="0" w:space="0" w:color="auto"/>
        <w:bottom w:val="none" w:sz="0" w:space="0" w:color="auto"/>
        <w:right w:val="none" w:sz="0" w:space="0" w:color="auto"/>
      </w:divBdr>
    </w:div>
    <w:div w:id="355815655">
      <w:bodyDiv w:val="1"/>
      <w:marLeft w:val="0"/>
      <w:marRight w:val="0"/>
      <w:marTop w:val="0"/>
      <w:marBottom w:val="0"/>
      <w:divBdr>
        <w:top w:val="none" w:sz="0" w:space="0" w:color="auto"/>
        <w:left w:val="none" w:sz="0" w:space="0" w:color="auto"/>
        <w:bottom w:val="none" w:sz="0" w:space="0" w:color="auto"/>
        <w:right w:val="none" w:sz="0" w:space="0" w:color="auto"/>
      </w:divBdr>
    </w:div>
    <w:div w:id="532769845">
      <w:bodyDiv w:val="1"/>
      <w:marLeft w:val="0"/>
      <w:marRight w:val="0"/>
      <w:marTop w:val="0"/>
      <w:marBottom w:val="0"/>
      <w:divBdr>
        <w:top w:val="none" w:sz="0" w:space="0" w:color="auto"/>
        <w:left w:val="none" w:sz="0" w:space="0" w:color="auto"/>
        <w:bottom w:val="none" w:sz="0" w:space="0" w:color="auto"/>
        <w:right w:val="none" w:sz="0" w:space="0" w:color="auto"/>
      </w:divBdr>
    </w:div>
    <w:div w:id="630986110">
      <w:bodyDiv w:val="1"/>
      <w:marLeft w:val="0"/>
      <w:marRight w:val="0"/>
      <w:marTop w:val="0"/>
      <w:marBottom w:val="0"/>
      <w:divBdr>
        <w:top w:val="none" w:sz="0" w:space="0" w:color="auto"/>
        <w:left w:val="none" w:sz="0" w:space="0" w:color="auto"/>
        <w:bottom w:val="none" w:sz="0" w:space="0" w:color="auto"/>
        <w:right w:val="none" w:sz="0" w:space="0" w:color="auto"/>
      </w:divBdr>
    </w:div>
    <w:div w:id="934242951">
      <w:bodyDiv w:val="1"/>
      <w:marLeft w:val="0"/>
      <w:marRight w:val="0"/>
      <w:marTop w:val="0"/>
      <w:marBottom w:val="0"/>
      <w:divBdr>
        <w:top w:val="none" w:sz="0" w:space="0" w:color="auto"/>
        <w:left w:val="none" w:sz="0" w:space="0" w:color="auto"/>
        <w:bottom w:val="none" w:sz="0" w:space="0" w:color="auto"/>
        <w:right w:val="none" w:sz="0" w:space="0" w:color="auto"/>
      </w:divBdr>
    </w:div>
    <w:div w:id="1241136032">
      <w:bodyDiv w:val="1"/>
      <w:marLeft w:val="0"/>
      <w:marRight w:val="0"/>
      <w:marTop w:val="0"/>
      <w:marBottom w:val="0"/>
      <w:divBdr>
        <w:top w:val="none" w:sz="0" w:space="0" w:color="auto"/>
        <w:left w:val="none" w:sz="0" w:space="0" w:color="auto"/>
        <w:bottom w:val="none" w:sz="0" w:space="0" w:color="auto"/>
        <w:right w:val="none" w:sz="0" w:space="0" w:color="auto"/>
      </w:divBdr>
    </w:div>
    <w:div w:id="1291864045">
      <w:bodyDiv w:val="1"/>
      <w:marLeft w:val="0"/>
      <w:marRight w:val="0"/>
      <w:marTop w:val="0"/>
      <w:marBottom w:val="0"/>
      <w:divBdr>
        <w:top w:val="none" w:sz="0" w:space="0" w:color="auto"/>
        <w:left w:val="none" w:sz="0" w:space="0" w:color="auto"/>
        <w:bottom w:val="none" w:sz="0" w:space="0" w:color="auto"/>
        <w:right w:val="none" w:sz="0" w:space="0" w:color="auto"/>
      </w:divBdr>
    </w:div>
    <w:div w:id="1567645677">
      <w:bodyDiv w:val="1"/>
      <w:marLeft w:val="0"/>
      <w:marRight w:val="0"/>
      <w:marTop w:val="0"/>
      <w:marBottom w:val="0"/>
      <w:divBdr>
        <w:top w:val="none" w:sz="0" w:space="0" w:color="auto"/>
        <w:left w:val="none" w:sz="0" w:space="0" w:color="auto"/>
        <w:bottom w:val="none" w:sz="0" w:space="0" w:color="auto"/>
        <w:right w:val="none" w:sz="0" w:space="0" w:color="auto"/>
      </w:divBdr>
    </w:div>
    <w:div w:id="1852179633">
      <w:bodyDiv w:val="1"/>
      <w:marLeft w:val="0"/>
      <w:marRight w:val="0"/>
      <w:marTop w:val="0"/>
      <w:marBottom w:val="0"/>
      <w:divBdr>
        <w:top w:val="none" w:sz="0" w:space="0" w:color="auto"/>
        <w:left w:val="none" w:sz="0" w:space="0" w:color="auto"/>
        <w:bottom w:val="none" w:sz="0" w:space="0" w:color="auto"/>
        <w:right w:val="none" w:sz="0" w:space="0" w:color="auto"/>
      </w:divBdr>
    </w:div>
    <w:div w:id="1946960645">
      <w:bodyDiv w:val="1"/>
      <w:marLeft w:val="0"/>
      <w:marRight w:val="0"/>
      <w:marTop w:val="0"/>
      <w:marBottom w:val="0"/>
      <w:divBdr>
        <w:top w:val="none" w:sz="0" w:space="0" w:color="auto"/>
        <w:left w:val="none" w:sz="0" w:space="0" w:color="auto"/>
        <w:bottom w:val="none" w:sz="0" w:space="0" w:color="auto"/>
        <w:right w:val="none" w:sz="0" w:space="0" w:color="auto"/>
      </w:divBdr>
    </w:div>
    <w:div w:id="205838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kup08</b:Tag>
    <b:SourceType>Book</b:SourceType>
    <b:Guid>{0F2017D7-E7ED-467A-BC50-74A6BFFDFC9B}</b:Guid>
    <b:Author>
      <b:Author>
        <b:NameList>
          <b:Person>
            <b:Last>kupchik</b:Last>
            <b:First>Christian</b:First>
          </b:Person>
        </b:NameList>
      </b:Author>
    </b:Author>
    <b:Title>La leyenda de le Dorado y otros mitos del descubrimiento de América</b:Title>
    <b:Year>2008</b:Year>
    <b:Publisher>Ediciones Nowtilus</b:Publisher>
    <b:RefOrder>1</b:RefOrder>
  </b:Source>
  <b:Source>
    <b:Tag>hab</b:Tag>
    <b:SourceType>InternetSite</b:SourceType>
    <b:Guid>{C8C9679A-A72D-405A-8612-5EFAC3CE51C1}</b:Guid>
    <b:Title>hablemosdemitologias.com</b:Title>
    <b:URL>https://hablemosdemitologias.com/c-mitologia-urbana/leyenda-del-dorado/</b:URL>
    <b:RefOrder>2</b:RefOrder>
  </b:Source>
  <b:Source>
    <b:Tag>ABC</b:Tag>
    <b:SourceType>InternetSite</b:SourceType>
    <b:Guid>{BFF791B5-16F5-4690-89C0-0DB40C665D9F}</b:Guid>
    <b:Author>
      <b:Author>
        <b:NameList>
          <b:Person>
            <b:Last>España</b:Last>
            <b:First>ABC</b:First>
          </b:Person>
        </b:NameList>
      </b:Author>
    </b:Author>
    <b:Title>abc.es</b:Title>
    <b:URL>https://www.abc.es/espana/20150217/abci-dorado-mito-conquistadores-espanoles-201502162212.html?ref=https%3A%2F%2Fwww.google.com%2F</b:URL>
    <b:RefOrder>3</b:RefOrder>
  </b:Source>
</b:Sources>
</file>

<file path=customXml/itemProps1.xml><?xml version="1.0" encoding="utf-8"?>
<ds:datastoreItem xmlns:ds="http://schemas.openxmlformats.org/officeDocument/2006/customXml" ds:itemID="{1D05E91C-E908-4430-9829-54BC6E1B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1866</TotalTime>
  <Pages>8</Pages>
  <Words>1976</Words>
  <Characters>10872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Estudiantes</cp:lastModifiedBy>
  <cp:revision>29</cp:revision>
  <cp:lastPrinted>2020-04-13T03:43:00Z</cp:lastPrinted>
  <dcterms:created xsi:type="dcterms:W3CDTF">2020-04-11T04:06:00Z</dcterms:created>
  <dcterms:modified xsi:type="dcterms:W3CDTF">2024-10-30T13:03:00Z</dcterms:modified>
</cp:coreProperties>
</file>